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20" w:rsidRDefault="00BE14E2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576" w:right="1008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691520"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E3551C" w:rsidRPr="00691520" w:rsidRDefault="00E3551C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576" w:right="1008"/>
        <w:rPr>
          <w:rFonts w:ascii="Arial" w:hAnsi="Arial" w:cs="Arial"/>
          <w:b/>
          <w:bCs/>
          <w:sz w:val="14"/>
          <w:szCs w:val="14"/>
        </w:rPr>
      </w:pPr>
    </w:p>
    <w:p w:rsidR="002241B4" w:rsidRPr="00493CC5" w:rsidRDefault="00BE14E2" w:rsidP="00493CC5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576" w:right="1008"/>
        <w:rPr>
          <w:rFonts w:ascii="Arial" w:eastAsia="PMingLiU" w:hAnsi="Arial" w:cs="Arial"/>
          <w:b/>
          <w:bCs/>
          <w:sz w:val="14"/>
          <w:szCs w:val="14"/>
          <w:lang w:eastAsia="zh-TW"/>
        </w:rPr>
      </w:pPr>
      <w:r w:rsidRPr="00691520">
        <w:rPr>
          <w:rFonts w:ascii="Arial" w:hAnsi="Arial" w:cs="Arial"/>
          <w:b/>
          <w:bCs/>
          <w:sz w:val="14"/>
          <w:szCs w:val="14"/>
        </w:rPr>
        <w:t xml:space="preserve">                                                          </w:t>
      </w:r>
      <w:r w:rsidR="003E452B" w:rsidRPr="00691520">
        <w:rPr>
          <w:rFonts w:ascii="Arial" w:hAnsi="Arial" w:cs="Arial"/>
          <w:b/>
          <w:bCs/>
          <w:sz w:val="14"/>
          <w:szCs w:val="14"/>
        </w:rPr>
        <w:t xml:space="preserve">                                                                  </w:t>
      </w:r>
    </w:p>
    <w:p w:rsidR="00ED51C0" w:rsidRDefault="00ED51C0" w:rsidP="00ED51C0">
      <w:pPr>
        <w:pStyle w:val="Title"/>
        <w:rPr>
          <w:rFonts w:ascii="Arial" w:hAnsi="Arial" w:cs="Arial"/>
          <w:sz w:val="22"/>
          <w:szCs w:val="22"/>
        </w:rPr>
      </w:pPr>
    </w:p>
    <w:p w:rsidR="00ED51C0" w:rsidRPr="0041247C" w:rsidRDefault="00ED51C0" w:rsidP="00ED51C0">
      <w:pPr>
        <w:pStyle w:val="Title"/>
        <w:rPr>
          <w:rFonts w:ascii="Arial" w:hAnsi="Arial" w:cs="Arial"/>
          <w:szCs w:val="24"/>
        </w:rPr>
      </w:pPr>
      <w:r w:rsidRPr="0041247C">
        <w:rPr>
          <w:rFonts w:ascii="Arial" w:hAnsi="Arial" w:cs="Arial"/>
          <w:szCs w:val="24"/>
        </w:rPr>
        <w:t>INFORMATION SHEET</w:t>
      </w:r>
    </w:p>
    <w:p w:rsidR="00ED51C0" w:rsidRPr="00327AA0" w:rsidRDefault="00ED51C0" w:rsidP="00ED51C0">
      <w:pPr>
        <w:pBdr>
          <w:bottom w:val="single" w:sz="24" w:space="1" w:color="auto"/>
        </w:pBdr>
        <w:tabs>
          <w:tab w:val="left" w:pos="3000"/>
        </w:tabs>
        <w:rPr>
          <w:rFonts w:ascii="Arial" w:hAnsi="Arial" w:cs="Arial"/>
          <w:b/>
          <w:bCs/>
          <w:sz w:val="22"/>
          <w:szCs w:val="22"/>
        </w:rPr>
      </w:pPr>
    </w:p>
    <w:p w:rsidR="00ED51C0" w:rsidRPr="00327AA0" w:rsidRDefault="00ED51C0" w:rsidP="00ED51C0">
      <w:pPr>
        <w:rPr>
          <w:rFonts w:ascii="Arial" w:hAnsi="Arial" w:cs="Arial"/>
          <w:b/>
          <w:bCs/>
          <w:sz w:val="22"/>
          <w:szCs w:val="22"/>
        </w:rPr>
      </w:pPr>
    </w:p>
    <w:p w:rsidR="00ED51C0" w:rsidRPr="0041247C" w:rsidRDefault="00ED51C0" w:rsidP="00ED51C0">
      <w:pPr>
        <w:tabs>
          <w:tab w:val="left" w:pos="2925"/>
        </w:tabs>
        <w:rPr>
          <w:rFonts w:ascii="Arial" w:hAnsi="Arial" w:cs="Arial"/>
          <w:b/>
          <w:bCs/>
        </w:rPr>
      </w:pPr>
      <w:r w:rsidRPr="0041247C">
        <w:rPr>
          <w:rFonts w:ascii="Arial" w:hAnsi="Arial" w:cs="Arial"/>
          <w:b/>
          <w:bCs/>
        </w:rPr>
        <w:t xml:space="preserve">NO.  </w:t>
      </w:r>
      <w:r w:rsidR="0099725E" w:rsidRPr="0041247C">
        <w:rPr>
          <w:rFonts w:ascii="Arial" w:hAnsi="Arial" w:cs="Arial"/>
          <w:b/>
          <w:bCs/>
        </w:rPr>
        <w:t>S</w:t>
      </w:r>
      <w:r w:rsidRPr="0041247C">
        <w:rPr>
          <w:rFonts w:ascii="Arial" w:hAnsi="Arial" w:cs="Arial"/>
          <w:b/>
          <w:bCs/>
        </w:rPr>
        <w:t>-</w:t>
      </w:r>
      <w:r w:rsidR="0099725E" w:rsidRPr="0041247C">
        <w:rPr>
          <w:rFonts w:ascii="Arial" w:hAnsi="Arial" w:cs="Arial"/>
          <w:b/>
          <w:bCs/>
        </w:rPr>
        <w:t>09</w:t>
      </w:r>
      <w:r w:rsidRPr="0041247C">
        <w:rPr>
          <w:rFonts w:ascii="Arial" w:hAnsi="Arial" w:cs="Arial"/>
          <w:b/>
          <w:bCs/>
        </w:rPr>
        <w:tab/>
      </w:r>
    </w:p>
    <w:p w:rsidR="00ED51C0" w:rsidRPr="00327AA0" w:rsidRDefault="00ED51C0" w:rsidP="00ED51C0">
      <w:pPr>
        <w:rPr>
          <w:rFonts w:ascii="Arial" w:hAnsi="Arial" w:cs="Arial"/>
          <w:b/>
          <w:bCs/>
          <w:sz w:val="22"/>
          <w:szCs w:val="22"/>
        </w:rPr>
      </w:pPr>
    </w:p>
    <w:p w:rsidR="00ED51C0" w:rsidRPr="0041247C" w:rsidRDefault="0041247C" w:rsidP="0041247C">
      <w:pPr>
        <w:pStyle w:val="Header"/>
        <w:tabs>
          <w:tab w:val="clear" w:pos="4320"/>
          <w:tab w:val="clear" w:pos="8640"/>
          <w:tab w:val="left" w:pos="2340"/>
          <w:tab w:val="left" w:pos="2610"/>
        </w:tabs>
        <w:rPr>
          <w:rFonts w:ascii="Arial" w:hAnsi="Arial" w:cs="Arial"/>
          <w:bCs/>
          <w:sz w:val="22"/>
          <w:szCs w:val="22"/>
          <w:lang w:eastAsia="zh-TW"/>
        </w:rPr>
      </w:pPr>
      <w:r>
        <w:rPr>
          <w:rFonts w:ascii="Arial" w:hAnsi="Arial" w:cs="Arial"/>
          <w:b/>
          <w:bCs/>
          <w:sz w:val="22"/>
          <w:szCs w:val="22"/>
        </w:rPr>
        <w:t>DATE</w:t>
      </w:r>
      <w:r>
        <w:rPr>
          <w:rFonts w:ascii="Arial" w:hAnsi="Arial" w:cs="Arial"/>
          <w:b/>
          <w:bCs/>
          <w:sz w:val="22"/>
          <w:szCs w:val="22"/>
        </w:rPr>
        <w:tab/>
        <w:t>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41247C">
        <w:rPr>
          <w:rFonts w:ascii="Arial" w:hAnsi="Arial" w:cs="Arial"/>
          <w:bCs/>
          <w:sz w:val="22"/>
          <w:szCs w:val="22"/>
        </w:rPr>
        <w:t>May 5</w:t>
      </w:r>
      <w:r w:rsidR="00ED51C0" w:rsidRPr="0041247C">
        <w:rPr>
          <w:rFonts w:ascii="Arial" w:hAnsi="Arial" w:cs="Arial"/>
          <w:bCs/>
          <w:sz w:val="22"/>
          <w:szCs w:val="22"/>
        </w:rPr>
        <w:t>, 201</w:t>
      </w:r>
      <w:r w:rsidR="00AE7B31" w:rsidRPr="0041247C">
        <w:rPr>
          <w:rFonts w:ascii="Arial" w:hAnsi="Arial" w:cs="Arial"/>
          <w:bCs/>
          <w:sz w:val="22"/>
          <w:szCs w:val="22"/>
        </w:rPr>
        <w:t>5</w:t>
      </w:r>
    </w:p>
    <w:p w:rsidR="00ED51C0" w:rsidRPr="0041247C" w:rsidRDefault="00ED51C0" w:rsidP="0041247C">
      <w:pPr>
        <w:tabs>
          <w:tab w:val="left" w:pos="2160"/>
          <w:tab w:val="left" w:pos="2340"/>
          <w:tab w:val="left" w:pos="2610"/>
        </w:tabs>
        <w:rPr>
          <w:rFonts w:ascii="Arial" w:hAnsi="Arial" w:cs="Arial"/>
          <w:bCs/>
          <w:sz w:val="22"/>
          <w:szCs w:val="22"/>
        </w:rPr>
      </w:pPr>
    </w:p>
    <w:p w:rsidR="00ED51C0" w:rsidRPr="0041247C" w:rsidRDefault="00ED51C0" w:rsidP="0041247C">
      <w:pPr>
        <w:tabs>
          <w:tab w:val="left" w:pos="2340"/>
          <w:tab w:val="left" w:pos="2610"/>
        </w:tabs>
        <w:ind w:left="2610" w:hanging="2610"/>
        <w:rPr>
          <w:rFonts w:ascii="Arial" w:hAnsi="Arial" w:cs="Arial"/>
          <w:bCs/>
          <w:sz w:val="22"/>
          <w:szCs w:val="22"/>
        </w:rPr>
      </w:pPr>
      <w:r w:rsidRPr="0041247C">
        <w:rPr>
          <w:rFonts w:ascii="Arial" w:hAnsi="Arial" w:cs="Arial"/>
          <w:b/>
          <w:bCs/>
          <w:sz w:val="22"/>
          <w:szCs w:val="22"/>
        </w:rPr>
        <w:t>CATEGORY</w:t>
      </w:r>
      <w:r w:rsidRPr="0041247C">
        <w:rPr>
          <w:rFonts w:ascii="Arial" w:hAnsi="Arial" w:cs="Arial"/>
          <w:bCs/>
          <w:sz w:val="22"/>
          <w:szCs w:val="22"/>
        </w:rPr>
        <w:tab/>
      </w:r>
      <w:r w:rsidRPr="0041247C">
        <w:rPr>
          <w:rFonts w:ascii="Arial" w:hAnsi="Arial" w:cs="Arial"/>
          <w:b/>
          <w:bCs/>
          <w:sz w:val="22"/>
          <w:szCs w:val="22"/>
        </w:rPr>
        <w:t>:</w:t>
      </w:r>
      <w:r w:rsidRPr="0041247C">
        <w:rPr>
          <w:rFonts w:ascii="Arial" w:hAnsi="Arial" w:cs="Arial"/>
          <w:bCs/>
          <w:sz w:val="22"/>
          <w:szCs w:val="22"/>
        </w:rPr>
        <w:tab/>
      </w:r>
      <w:r w:rsidR="00AD22C1" w:rsidRPr="0041247C">
        <w:rPr>
          <w:rFonts w:ascii="Arial" w:hAnsi="Arial" w:cs="Arial"/>
          <w:bCs/>
          <w:sz w:val="22"/>
          <w:szCs w:val="22"/>
        </w:rPr>
        <w:t>Structural</w:t>
      </w:r>
    </w:p>
    <w:p w:rsidR="00ED51C0" w:rsidRPr="00327AA0" w:rsidRDefault="00ED51C0" w:rsidP="0041247C">
      <w:pPr>
        <w:tabs>
          <w:tab w:val="left" w:pos="2340"/>
          <w:tab w:val="left" w:pos="2610"/>
        </w:tabs>
        <w:ind w:left="2520" w:hanging="2520"/>
        <w:rPr>
          <w:rFonts w:ascii="Arial" w:hAnsi="Arial" w:cs="Arial"/>
          <w:b/>
          <w:bCs/>
          <w:sz w:val="22"/>
          <w:szCs w:val="22"/>
        </w:rPr>
      </w:pPr>
    </w:p>
    <w:p w:rsidR="00ED51C0" w:rsidRDefault="00ED51C0" w:rsidP="0041247C">
      <w:pPr>
        <w:tabs>
          <w:tab w:val="left" w:pos="2340"/>
          <w:tab w:val="left" w:pos="2610"/>
        </w:tabs>
        <w:ind w:left="2520" w:hanging="25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SUBJECT</w:t>
      </w:r>
      <w:r>
        <w:rPr>
          <w:rFonts w:ascii="Arial" w:hAnsi="Arial" w:cs="Arial"/>
          <w:b/>
          <w:bCs/>
          <w:sz w:val="22"/>
          <w:szCs w:val="22"/>
        </w:rPr>
        <w:tab/>
        <w:t>: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="0099725E">
        <w:rPr>
          <w:rFonts w:ascii="Arial" w:hAnsi="Arial" w:cs="Arial"/>
          <w:b/>
          <w:bCs/>
          <w:sz w:val="22"/>
          <w:szCs w:val="22"/>
        </w:rPr>
        <w:t xml:space="preserve">Permit Process for </w:t>
      </w:r>
      <w:r w:rsidR="005D5F0A">
        <w:rPr>
          <w:rFonts w:ascii="Arial" w:hAnsi="Arial" w:cs="Arial"/>
          <w:b/>
          <w:bCs/>
          <w:sz w:val="22"/>
          <w:szCs w:val="22"/>
        </w:rPr>
        <w:t>Earthquake Brace</w:t>
      </w:r>
      <w:r w:rsidR="00390F19">
        <w:rPr>
          <w:rFonts w:ascii="Arial" w:hAnsi="Arial" w:cs="Arial"/>
          <w:b/>
          <w:bCs/>
          <w:sz w:val="22"/>
          <w:szCs w:val="22"/>
        </w:rPr>
        <w:t xml:space="preserve"> </w:t>
      </w:r>
      <w:r w:rsidR="005D5F0A">
        <w:rPr>
          <w:rFonts w:ascii="Arial" w:hAnsi="Arial" w:cs="Arial"/>
          <w:b/>
          <w:bCs/>
          <w:sz w:val="22"/>
          <w:szCs w:val="22"/>
        </w:rPr>
        <w:t>+</w:t>
      </w:r>
      <w:r w:rsidR="00390F19">
        <w:rPr>
          <w:rFonts w:ascii="Arial" w:hAnsi="Arial" w:cs="Arial"/>
          <w:b/>
          <w:bCs/>
          <w:sz w:val="22"/>
          <w:szCs w:val="22"/>
        </w:rPr>
        <w:t xml:space="preserve"> </w:t>
      </w:r>
      <w:r w:rsidR="005D5F0A">
        <w:rPr>
          <w:rFonts w:ascii="Arial" w:hAnsi="Arial" w:cs="Arial"/>
          <w:b/>
          <w:bCs/>
          <w:sz w:val="22"/>
          <w:szCs w:val="22"/>
        </w:rPr>
        <w:t>Bolt</w:t>
      </w:r>
      <w:r w:rsidR="00264083">
        <w:rPr>
          <w:rFonts w:ascii="Arial" w:hAnsi="Arial" w:cs="Arial"/>
          <w:b/>
          <w:bCs/>
          <w:sz w:val="22"/>
          <w:szCs w:val="22"/>
        </w:rPr>
        <w:t xml:space="preserve"> (EBB)</w:t>
      </w:r>
      <w:r w:rsidR="005D5F0A">
        <w:rPr>
          <w:rFonts w:ascii="Arial" w:hAnsi="Arial" w:cs="Arial"/>
          <w:b/>
          <w:bCs/>
          <w:sz w:val="22"/>
          <w:szCs w:val="22"/>
        </w:rPr>
        <w:t xml:space="preserve"> Program </w:t>
      </w:r>
    </w:p>
    <w:p w:rsidR="00ED51C0" w:rsidRDefault="00ED51C0" w:rsidP="0041247C">
      <w:pPr>
        <w:pBdr>
          <w:bottom w:val="single" w:sz="24" w:space="1" w:color="auto"/>
        </w:pBdr>
        <w:tabs>
          <w:tab w:val="left" w:pos="2160"/>
          <w:tab w:val="left" w:pos="2340"/>
          <w:tab w:val="left" w:pos="2700"/>
        </w:tabs>
        <w:rPr>
          <w:rFonts w:ascii="Arial" w:hAnsi="Arial" w:cs="Arial"/>
          <w:b/>
          <w:bCs/>
          <w:sz w:val="22"/>
          <w:szCs w:val="22"/>
        </w:rPr>
      </w:pPr>
    </w:p>
    <w:p w:rsidR="00ED51C0" w:rsidRDefault="00ED51C0" w:rsidP="0041247C">
      <w:pPr>
        <w:tabs>
          <w:tab w:val="left" w:pos="1800"/>
          <w:tab w:val="left" w:pos="2160"/>
          <w:tab w:val="left" w:pos="2340"/>
          <w:tab w:val="left" w:pos="2700"/>
        </w:tabs>
        <w:rPr>
          <w:rFonts w:ascii="Arial" w:hAnsi="Arial" w:cs="Arial"/>
          <w:sz w:val="22"/>
          <w:szCs w:val="22"/>
        </w:rPr>
      </w:pPr>
    </w:p>
    <w:p w:rsidR="005D5F0A" w:rsidRDefault="005D5F0A" w:rsidP="0041247C">
      <w:pPr>
        <w:tabs>
          <w:tab w:val="left" w:pos="2340"/>
          <w:tab w:val="left" w:pos="2610"/>
        </w:tabs>
        <w:ind w:left="2610" w:hanging="261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PURPOSE</w:t>
      </w:r>
      <w:r>
        <w:rPr>
          <w:rFonts w:ascii="Arial" w:hAnsi="Arial" w:cs="Arial"/>
          <w:b/>
          <w:bCs/>
          <w:sz w:val="22"/>
          <w:szCs w:val="22"/>
        </w:rPr>
        <w:tab/>
        <w:t xml:space="preserve">: </w:t>
      </w:r>
      <w:r w:rsidR="0041247C">
        <w:rPr>
          <w:rFonts w:ascii="Arial" w:hAnsi="Arial" w:cs="Arial"/>
          <w:b/>
          <w:bCs/>
          <w:sz w:val="22"/>
          <w:szCs w:val="22"/>
        </w:rPr>
        <w:tab/>
      </w:r>
      <w:r w:rsidRPr="00AE7B31">
        <w:rPr>
          <w:rFonts w:ascii="Arial" w:hAnsi="Arial" w:cs="Arial"/>
          <w:sz w:val="22"/>
          <w:szCs w:val="22"/>
        </w:rPr>
        <w:t>Th</w:t>
      </w:r>
      <w:r w:rsidR="0099725E">
        <w:rPr>
          <w:rFonts w:ascii="Arial" w:hAnsi="Arial" w:cs="Arial"/>
          <w:sz w:val="22"/>
          <w:szCs w:val="22"/>
        </w:rPr>
        <w:t>e purpose of this</w:t>
      </w:r>
      <w:r w:rsidRPr="00AE7B31">
        <w:rPr>
          <w:rFonts w:ascii="Arial" w:hAnsi="Arial" w:cs="Arial"/>
          <w:sz w:val="22"/>
          <w:szCs w:val="22"/>
        </w:rPr>
        <w:t xml:space="preserve"> Information Sheet is to </w:t>
      </w:r>
      <w:r>
        <w:rPr>
          <w:rFonts w:ascii="Arial" w:hAnsi="Arial" w:cs="Arial"/>
          <w:sz w:val="22"/>
          <w:szCs w:val="22"/>
        </w:rPr>
        <w:t xml:space="preserve">clarify the permit </w:t>
      </w:r>
      <w:r w:rsidR="0099725E">
        <w:rPr>
          <w:rFonts w:ascii="Arial" w:hAnsi="Arial" w:cs="Arial"/>
          <w:sz w:val="22"/>
          <w:szCs w:val="22"/>
        </w:rPr>
        <w:t>process</w:t>
      </w:r>
      <w:r>
        <w:rPr>
          <w:rFonts w:ascii="Arial" w:hAnsi="Arial" w:cs="Arial"/>
          <w:sz w:val="22"/>
          <w:szCs w:val="22"/>
        </w:rPr>
        <w:t xml:space="preserve"> for the Earthquake Brace </w:t>
      </w:r>
      <w:r w:rsidR="009436B7">
        <w:rPr>
          <w:rFonts w:ascii="Arial" w:hAnsi="Arial" w:cs="Arial"/>
          <w:sz w:val="22"/>
          <w:szCs w:val="22"/>
        </w:rPr>
        <w:t xml:space="preserve">+ </w:t>
      </w:r>
      <w:r>
        <w:rPr>
          <w:rFonts w:ascii="Arial" w:hAnsi="Arial" w:cs="Arial"/>
          <w:sz w:val="22"/>
          <w:szCs w:val="22"/>
        </w:rPr>
        <w:t xml:space="preserve">Bolt </w:t>
      </w:r>
      <w:r w:rsidR="00784886">
        <w:rPr>
          <w:rFonts w:ascii="Arial" w:hAnsi="Arial" w:cs="Arial"/>
          <w:sz w:val="22"/>
          <w:szCs w:val="22"/>
        </w:rPr>
        <w:t xml:space="preserve">(EBB) </w:t>
      </w:r>
      <w:r w:rsidR="0041247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rogram</w:t>
      </w:r>
      <w:r w:rsidR="00784886">
        <w:rPr>
          <w:rFonts w:ascii="Arial" w:hAnsi="Arial" w:cs="Arial"/>
          <w:sz w:val="22"/>
          <w:szCs w:val="22"/>
        </w:rPr>
        <w:t xml:space="preserve"> </w:t>
      </w:r>
      <w:r w:rsidR="00AD22C1">
        <w:rPr>
          <w:rFonts w:ascii="Arial" w:hAnsi="Arial" w:cs="Arial"/>
          <w:sz w:val="22"/>
          <w:szCs w:val="22"/>
        </w:rPr>
        <w:t xml:space="preserve">offered </w:t>
      </w:r>
      <w:r w:rsidR="00784886">
        <w:rPr>
          <w:rFonts w:ascii="Arial" w:hAnsi="Arial" w:cs="Arial"/>
          <w:sz w:val="22"/>
          <w:szCs w:val="22"/>
        </w:rPr>
        <w:t>by the California Residential Mitigation Program</w:t>
      </w:r>
      <w:r w:rsidR="00AD22C1">
        <w:rPr>
          <w:rFonts w:ascii="Arial" w:hAnsi="Arial" w:cs="Arial"/>
          <w:sz w:val="22"/>
          <w:szCs w:val="22"/>
        </w:rPr>
        <w:t>.</w:t>
      </w:r>
    </w:p>
    <w:p w:rsidR="00ED51C0" w:rsidRDefault="00ED51C0" w:rsidP="0041247C">
      <w:pPr>
        <w:tabs>
          <w:tab w:val="left" w:pos="2340"/>
          <w:tab w:val="left" w:pos="2610"/>
        </w:tabs>
        <w:ind w:left="2610" w:hanging="2610"/>
        <w:rPr>
          <w:rFonts w:ascii="Arial" w:hAnsi="Arial" w:cs="Arial"/>
          <w:b/>
          <w:bCs/>
          <w:sz w:val="22"/>
          <w:szCs w:val="22"/>
          <w:u w:val="single"/>
        </w:rPr>
      </w:pPr>
    </w:p>
    <w:p w:rsidR="00ED51C0" w:rsidRDefault="00ED51C0" w:rsidP="0041247C">
      <w:pPr>
        <w:tabs>
          <w:tab w:val="left" w:pos="2340"/>
          <w:tab w:val="left" w:pos="2610"/>
        </w:tabs>
        <w:ind w:left="2610" w:hanging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REFERENCE</w:t>
      </w:r>
      <w:r>
        <w:rPr>
          <w:rFonts w:ascii="Arial" w:hAnsi="Arial" w:cs="Arial"/>
          <w:b/>
          <w:bCs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San Francisco Building Code </w:t>
      </w:r>
      <w:r w:rsidR="00B34EEE">
        <w:rPr>
          <w:rFonts w:ascii="Arial" w:hAnsi="Arial" w:cs="Arial"/>
          <w:sz w:val="22"/>
          <w:szCs w:val="22"/>
        </w:rPr>
        <w:t>(SFBC)</w:t>
      </w:r>
    </w:p>
    <w:p w:rsidR="00B34EEE" w:rsidRDefault="00B34EEE" w:rsidP="0041247C">
      <w:pPr>
        <w:tabs>
          <w:tab w:val="left" w:pos="2340"/>
          <w:tab w:val="left" w:pos="2610"/>
        </w:tabs>
        <w:ind w:left="2610" w:hanging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D5F0A">
        <w:rPr>
          <w:rFonts w:ascii="Arial" w:hAnsi="Arial" w:cs="Arial"/>
          <w:sz w:val="22"/>
          <w:szCs w:val="22"/>
        </w:rPr>
        <w:t>California Existing Building Code</w:t>
      </w:r>
      <w:r w:rsidR="00AD22C1">
        <w:rPr>
          <w:rFonts w:ascii="Arial" w:hAnsi="Arial" w:cs="Arial"/>
          <w:sz w:val="22"/>
          <w:szCs w:val="22"/>
        </w:rPr>
        <w:t xml:space="preserve"> (CEBC)</w:t>
      </w:r>
      <w:r w:rsidRPr="005D5F0A">
        <w:rPr>
          <w:rFonts w:ascii="Arial" w:hAnsi="Arial" w:cs="Arial"/>
          <w:sz w:val="22"/>
          <w:szCs w:val="22"/>
        </w:rPr>
        <w:t>, Appendix Chapter A3</w:t>
      </w:r>
    </w:p>
    <w:p w:rsidR="00ED51C0" w:rsidRPr="005D5F0A" w:rsidRDefault="00ED51C0" w:rsidP="0041247C">
      <w:pPr>
        <w:tabs>
          <w:tab w:val="left" w:pos="2340"/>
          <w:tab w:val="left" w:pos="2610"/>
        </w:tabs>
        <w:ind w:left="2610" w:hanging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</w:t>
      </w:r>
      <w:r w:rsidR="0041247C">
        <w:rPr>
          <w:rFonts w:ascii="Arial" w:hAnsi="Arial" w:cs="Arial"/>
          <w:b/>
          <w:bCs/>
          <w:sz w:val="22"/>
          <w:szCs w:val="22"/>
        </w:rPr>
        <w:tab/>
      </w:r>
      <w:r w:rsidR="0041247C">
        <w:rPr>
          <w:rFonts w:ascii="Arial" w:hAnsi="Arial" w:cs="Arial"/>
          <w:b/>
          <w:bCs/>
          <w:sz w:val="22"/>
          <w:szCs w:val="22"/>
        </w:rPr>
        <w:tab/>
      </w:r>
      <w:r w:rsidR="005D5F0A" w:rsidRPr="005D5F0A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dministrative Bulletin AB-</w:t>
      </w:r>
      <w:r w:rsidR="005D5F0A">
        <w:rPr>
          <w:rFonts w:ascii="Arial" w:hAnsi="Arial" w:cs="Arial"/>
          <w:sz w:val="22"/>
          <w:szCs w:val="22"/>
        </w:rPr>
        <w:t>108</w:t>
      </w:r>
      <w:r w:rsidR="00823733">
        <w:rPr>
          <w:rFonts w:ascii="Arial" w:hAnsi="Arial" w:cs="Arial"/>
          <w:sz w:val="22"/>
          <w:szCs w:val="22"/>
        </w:rPr>
        <w:t xml:space="preserve">: Application of </w:t>
      </w:r>
      <w:r w:rsidR="00823733" w:rsidRPr="005D5F0A">
        <w:rPr>
          <w:rFonts w:ascii="Arial" w:hAnsi="Arial" w:cs="Arial"/>
          <w:sz w:val="22"/>
          <w:szCs w:val="22"/>
        </w:rPr>
        <w:t>California Existing Building Code</w:t>
      </w:r>
      <w:r w:rsidR="00823733">
        <w:rPr>
          <w:rFonts w:ascii="Arial" w:hAnsi="Arial" w:cs="Arial"/>
          <w:sz w:val="22"/>
          <w:szCs w:val="22"/>
        </w:rPr>
        <w:t xml:space="preserve"> </w:t>
      </w:r>
      <w:r w:rsidR="0041247C">
        <w:rPr>
          <w:rFonts w:ascii="Arial" w:hAnsi="Arial" w:cs="Arial"/>
          <w:sz w:val="22"/>
          <w:szCs w:val="22"/>
        </w:rPr>
        <w:tab/>
      </w:r>
      <w:r w:rsidR="00823733" w:rsidRPr="005D5F0A">
        <w:rPr>
          <w:rFonts w:ascii="Arial" w:hAnsi="Arial" w:cs="Arial"/>
          <w:sz w:val="22"/>
          <w:szCs w:val="22"/>
        </w:rPr>
        <w:t>Appendix Chapter A3</w:t>
      </w:r>
    </w:p>
    <w:p w:rsidR="009B1C7F" w:rsidRDefault="005D5F0A" w:rsidP="0041247C">
      <w:pPr>
        <w:tabs>
          <w:tab w:val="left" w:pos="2340"/>
          <w:tab w:val="left" w:pos="2610"/>
        </w:tabs>
        <w:ind w:left="2610" w:hanging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1C7F">
        <w:rPr>
          <w:rFonts w:ascii="Arial" w:hAnsi="Arial" w:cs="Arial"/>
          <w:sz w:val="22"/>
          <w:szCs w:val="22"/>
        </w:rPr>
        <w:t>Information Sheet No. G-01: Signature on Plans</w:t>
      </w:r>
    </w:p>
    <w:p w:rsidR="005D5F0A" w:rsidRDefault="009B1C7F" w:rsidP="0041247C">
      <w:pPr>
        <w:tabs>
          <w:tab w:val="left" w:pos="2340"/>
          <w:tab w:val="left" w:pos="2610"/>
        </w:tabs>
        <w:ind w:left="2610" w:hanging="26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F0969">
        <w:rPr>
          <w:rFonts w:ascii="Arial" w:hAnsi="Arial" w:cs="Arial"/>
          <w:sz w:val="22"/>
          <w:szCs w:val="22"/>
        </w:rPr>
        <w:t xml:space="preserve">California Residential Mitigation Program’s </w:t>
      </w:r>
      <w:r w:rsidR="00AD22C1">
        <w:rPr>
          <w:rFonts w:ascii="Arial" w:hAnsi="Arial" w:cs="Arial"/>
          <w:sz w:val="22"/>
          <w:szCs w:val="22"/>
        </w:rPr>
        <w:t xml:space="preserve">Earthquake Brace and Bolt website: </w:t>
      </w:r>
      <w:r w:rsidR="0041247C">
        <w:rPr>
          <w:rFonts w:ascii="Arial" w:hAnsi="Arial" w:cs="Arial"/>
          <w:sz w:val="22"/>
          <w:szCs w:val="22"/>
        </w:rPr>
        <w:tab/>
      </w:r>
      <w:hyperlink r:id="rId8" w:history="1">
        <w:r w:rsidR="00AD22C1" w:rsidRPr="00FF0134">
          <w:rPr>
            <w:rStyle w:val="Hyperlink"/>
            <w:rFonts w:ascii="Arial" w:hAnsi="Arial" w:cs="Arial"/>
            <w:sz w:val="22"/>
            <w:szCs w:val="20"/>
            <w:lang w:eastAsia="zh-TW"/>
          </w:rPr>
          <w:t>http://earthquakebracebolt.com</w:t>
        </w:r>
      </w:hyperlink>
    </w:p>
    <w:p w:rsidR="00ED51C0" w:rsidRDefault="00ED51C0" w:rsidP="0041247C">
      <w:pPr>
        <w:tabs>
          <w:tab w:val="left" w:pos="2340"/>
          <w:tab w:val="left" w:pos="2700"/>
        </w:tabs>
        <w:ind w:left="2520" w:hanging="25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ED51C0" w:rsidRDefault="00ED51C0" w:rsidP="00ED51C0">
      <w:pPr>
        <w:tabs>
          <w:tab w:val="left" w:pos="2340"/>
          <w:tab w:val="left" w:pos="2520"/>
        </w:tabs>
        <w:ind w:left="2520" w:hanging="25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DISCUSSION</w:t>
      </w:r>
      <w:r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b/>
          <w:sz w:val="22"/>
          <w:szCs w:val="22"/>
        </w:rPr>
        <w:tab/>
      </w:r>
    </w:p>
    <w:p w:rsidR="00ED51C0" w:rsidRDefault="00ED51C0" w:rsidP="005D5F0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D5F0A" w:rsidRPr="00390F19" w:rsidRDefault="005D5F0A" w:rsidP="0082373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390F19">
        <w:rPr>
          <w:rFonts w:ascii="Arial" w:hAnsi="Arial" w:cs="Arial"/>
          <w:b/>
          <w:color w:val="000000" w:themeColor="text1"/>
          <w:sz w:val="22"/>
          <w:szCs w:val="22"/>
        </w:rPr>
        <w:t>Summary of E</w:t>
      </w:r>
      <w:r w:rsidR="0041247C">
        <w:rPr>
          <w:rFonts w:ascii="Arial" w:hAnsi="Arial" w:cs="Arial"/>
          <w:b/>
          <w:color w:val="000000" w:themeColor="text1"/>
          <w:sz w:val="22"/>
          <w:szCs w:val="22"/>
        </w:rPr>
        <w:t xml:space="preserve">arthquake </w:t>
      </w:r>
      <w:r w:rsidRPr="00390F19">
        <w:rPr>
          <w:rFonts w:ascii="Arial" w:hAnsi="Arial" w:cs="Arial"/>
          <w:b/>
          <w:color w:val="000000" w:themeColor="text1"/>
          <w:sz w:val="22"/>
          <w:szCs w:val="22"/>
        </w:rPr>
        <w:t>B</w:t>
      </w:r>
      <w:r w:rsidR="0041247C">
        <w:rPr>
          <w:rFonts w:ascii="Arial" w:hAnsi="Arial" w:cs="Arial"/>
          <w:b/>
          <w:color w:val="000000" w:themeColor="text1"/>
          <w:sz w:val="22"/>
          <w:szCs w:val="22"/>
        </w:rPr>
        <w:t xml:space="preserve">race + </w:t>
      </w:r>
      <w:r w:rsidRPr="00390F19">
        <w:rPr>
          <w:rFonts w:ascii="Arial" w:hAnsi="Arial" w:cs="Arial"/>
          <w:b/>
          <w:color w:val="000000" w:themeColor="text1"/>
          <w:sz w:val="22"/>
          <w:szCs w:val="22"/>
        </w:rPr>
        <w:t>B</w:t>
      </w:r>
      <w:r w:rsidR="0041247C">
        <w:rPr>
          <w:rFonts w:ascii="Arial" w:hAnsi="Arial" w:cs="Arial"/>
          <w:b/>
          <w:color w:val="000000" w:themeColor="text1"/>
          <w:sz w:val="22"/>
          <w:szCs w:val="22"/>
        </w:rPr>
        <w:t>olt (EBB) P</w:t>
      </w:r>
      <w:r w:rsidRPr="00390F19">
        <w:rPr>
          <w:rFonts w:ascii="Arial" w:hAnsi="Arial" w:cs="Arial"/>
          <w:b/>
          <w:color w:val="000000" w:themeColor="text1"/>
          <w:sz w:val="22"/>
          <w:szCs w:val="22"/>
        </w:rPr>
        <w:t>rogram</w:t>
      </w:r>
    </w:p>
    <w:p w:rsidR="00ED51C0" w:rsidRPr="00422D8E" w:rsidRDefault="00AE7B31" w:rsidP="00ED51C0">
      <w:pPr>
        <w:tabs>
          <w:tab w:val="left" w:pos="2340"/>
          <w:tab w:val="left" w:pos="2520"/>
        </w:tabs>
        <w:ind w:hanging="25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="005D5F0A"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6F0969" w:rsidRDefault="0041247C" w:rsidP="00823733">
      <w:pPr>
        <w:pStyle w:val="ListParagraph"/>
        <w:numPr>
          <w:ilvl w:val="0"/>
          <w:numId w:val="1"/>
        </w:numPr>
        <w:tabs>
          <w:tab w:val="left" w:pos="2340"/>
          <w:tab w:val="left" w:pos="2520"/>
        </w:tabs>
        <w:rPr>
          <w:rFonts w:ascii="Arial" w:hAnsi="Arial" w:cs="Arial"/>
          <w:sz w:val="22"/>
          <w:szCs w:val="20"/>
          <w:lang w:eastAsia="zh-TW"/>
        </w:rPr>
      </w:pPr>
      <w:r>
        <w:rPr>
          <w:rFonts w:ascii="Arial" w:hAnsi="Arial" w:cs="Arial"/>
          <w:sz w:val="22"/>
          <w:szCs w:val="20"/>
          <w:lang w:eastAsia="zh-TW"/>
        </w:rPr>
        <w:t xml:space="preserve">The </w:t>
      </w:r>
      <w:r w:rsidR="00BE25AA">
        <w:rPr>
          <w:rFonts w:ascii="Arial" w:hAnsi="Arial" w:cs="Arial"/>
          <w:sz w:val="22"/>
          <w:szCs w:val="20"/>
          <w:lang w:eastAsia="zh-TW"/>
        </w:rPr>
        <w:t>EBB</w:t>
      </w:r>
      <w:r>
        <w:rPr>
          <w:rFonts w:ascii="Arial" w:hAnsi="Arial" w:cs="Arial"/>
          <w:sz w:val="22"/>
          <w:szCs w:val="20"/>
          <w:lang w:eastAsia="zh-TW"/>
        </w:rPr>
        <w:t xml:space="preserve"> P</w:t>
      </w:r>
      <w:r w:rsidR="006F0969">
        <w:rPr>
          <w:rFonts w:ascii="Arial" w:hAnsi="Arial" w:cs="Arial"/>
          <w:sz w:val="22"/>
          <w:szCs w:val="20"/>
          <w:lang w:eastAsia="zh-TW"/>
        </w:rPr>
        <w:t xml:space="preserve">rogram is </w:t>
      </w:r>
      <w:r w:rsidR="007E52F1">
        <w:rPr>
          <w:rFonts w:ascii="Arial" w:hAnsi="Arial" w:cs="Arial"/>
          <w:sz w:val="22"/>
          <w:szCs w:val="20"/>
          <w:lang w:eastAsia="zh-TW"/>
        </w:rPr>
        <w:t>administered</w:t>
      </w:r>
      <w:r w:rsidR="006F0969">
        <w:rPr>
          <w:rFonts w:ascii="Arial" w:hAnsi="Arial" w:cs="Arial"/>
          <w:sz w:val="22"/>
          <w:szCs w:val="20"/>
          <w:lang w:eastAsia="zh-TW"/>
        </w:rPr>
        <w:t xml:space="preserve"> by the California Residential Mitigation Program, a joint powers authority created by the California Earthquake Authority and the Governor’s Office of Emergency Services.</w:t>
      </w:r>
    </w:p>
    <w:p w:rsidR="006F0969" w:rsidRDefault="006F0969" w:rsidP="006F0969">
      <w:pPr>
        <w:pStyle w:val="ListParagraph"/>
        <w:tabs>
          <w:tab w:val="left" w:pos="2340"/>
          <w:tab w:val="left" w:pos="2520"/>
        </w:tabs>
        <w:rPr>
          <w:rFonts w:ascii="Arial" w:hAnsi="Arial" w:cs="Arial"/>
          <w:sz w:val="22"/>
          <w:szCs w:val="20"/>
          <w:lang w:eastAsia="zh-TW"/>
        </w:rPr>
      </w:pPr>
    </w:p>
    <w:p w:rsidR="00AE7B31" w:rsidRDefault="005D5F0A" w:rsidP="00823733">
      <w:pPr>
        <w:pStyle w:val="ListParagraph"/>
        <w:numPr>
          <w:ilvl w:val="0"/>
          <w:numId w:val="1"/>
        </w:numPr>
        <w:tabs>
          <w:tab w:val="left" w:pos="2340"/>
          <w:tab w:val="left" w:pos="2520"/>
        </w:tabs>
        <w:rPr>
          <w:rFonts w:ascii="Arial" w:hAnsi="Arial" w:cs="Arial"/>
          <w:sz w:val="22"/>
          <w:szCs w:val="20"/>
          <w:lang w:eastAsia="zh-TW"/>
        </w:rPr>
      </w:pPr>
      <w:r>
        <w:rPr>
          <w:rFonts w:ascii="Arial" w:hAnsi="Arial" w:cs="Arial"/>
          <w:sz w:val="22"/>
          <w:szCs w:val="20"/>
          <w:lang w:eastAsia="zh-TW"/>
        </w:rPr>
        <w:t>Funds</w:t>
      </w:r>
      <w:r w:rsidR="00264083">
        <w:rPr>
          <w:rFonts w:ascii="Arial" w:hAnsi="Arial" w:cs="Arial"/>
          <w:sz w:val="22"/>
          <w:szCs w:val="20"/>
          <w:lang w:eastAsia="zh-TW"/>
        </w:rPr>
        <w:t xml:space="preserve"> to Strengthen Your Foundation P</w:t>
      </w:r>
      <w:r>
        <w:rPr>
          <w:rFonts w:ascii="Arial" w:hAnsi="Arial" w:cs="Arial"/>
          <w:sz w:val="22"/>
          <w:szCs w:val="20"/>
          <w:lang w:eastAsia="zh-TW"/>
        </w:rPr>
        <w:t xml:space="preserve">rogram </w:t>
      </w:r>
      <w:r w:rsidR="00784886">
        <w:rPr>
          <w:rFonts w:ascii="Arial" w:hAnsi="Arial" w:cs="Arial"/>
          <w:sz w:val="22"/>
          <w:szCs w:val="20"/>
          <w:lang w:eastAsia="zh-TW"/>
        </w:rPr>
        <w:t>offers</w:t>
      </w:r>
      <w:r>
        <w:rPr>
          <w:rFonts w:ascii="Arial" w:hAnsi="Arial" w:cs="Arial"/>
          <w:sz w:val="22"/>
          <w:szCs w:val="20"/>
          <w:lang w:eastAsia="zh-TW"/>
        </w:rPr>
        <w:t xml:space="preserve"> </w:t>
      </w:r>
      <w:r w:rsidR="00784886">
        <w:rPr>
          <w:rFonts w:ascii="Arial" w:hAnsi="Arial" w:cs="Arial"/>
          <w:sz w:val="22"/>
          <w:szCs w:val="20"/>
          <w:lang w:eastAsia="zh-TW"/>
        </w:rPr>
        <w:t xml:space="preserve">homeowners </w:t>
      </w:r>
      <w:r w:rsidR="00390F19">
        <w:rPr>
          <w:rFonts w:ascii="Arial" w:hAnsi="Arial" w:cs="Arial"/>
          <w:sz w:val="22"/>
          <w:szCs w:val="20"/>
          <w:lang w:eastAsia="zh-TW"/>
        </w:rPr>
        <w:t xml:space="preserve">reimbursement funds up to $3000 for a qualifying brace and bolt </w:t>
      </w:r>
      <w:r w:rsidR="006F0969">
        <w:rPr>
          <w:rFonts w:ascii="Arial" w:hAnsi="Arial" w:cs="Arial"/>
          <w:sz w:val="22"/>
          <w:szCs w:val="20"/>
          <w:lang w:eastAsia="zh-TW"/>
        </w:rPr>
        <w:t>structural strengthening</w:t>
      </w:r>
      <w:r w:rsidR="00BE25AA">
        <w:rPr>
          <w:rFonts w:ascii="Arial" w:hAnsi="Arial" w:cs="Arial"/>
          <w:sz w:val="22"/>
          <w:szCs w:val="20"/>
          <w:lang w:eastAsia="zh-TW"/>
        </w:rPr>
        <w:t>.</w:t>
      </w:r>
    </w:p>
    <w:p w:rsidR="00784886" w:rsidRDefault="00784886" w:rsidP="00784886">
      <w:pPr>
        <w:pStyle w:val="ListParagraph"/>
        <w:tabs>
          <w:tab w:val="left" w:pos="2340"/>
          <w:tab w:val="left" w:pos="2520"/>
        </w:tabs>
        <w:rPr>
          <w:rFonts w:ascii="Arial" w:hAnsi="Arial" w:cs="Arial"/>
          <w:sz w:val="22"/>
          <w:szCs w:val="20"/>
          <w:lang w:eastAsia="zh-TW"/>
        </w:rPr>
      </w:pPr>
    </w:p>
    <w:p w:rsidR="006F0969" w:rsidRDefault="00390F19" w:rsidP="00823733">
      <w:pPr>
        <w:pStyle w:val="ListParagraph"/>
        <w:numPr>
          <w:ilvl w:val="0"/>
          <w:numId w:val="1"/>
        </w:numPr>
        <w:tabs>
          <w:tab w:val="left" w:pos="2340"/>
          <w:tab w:val="left" w:pos="2520"/>
        </w:tabs>
        <w:rPr>
          <w:rFonts w:ascii="Arial" w:hAnsi="Arial" w:cs="Arial"/>
          <w:sz w:val="22"/>
          <w:szCs w:val="20"/>
          <w:lang w:eastAsia="zh-TW"/>
        </w:rPr>
      </w:pPr>
      <w:r>
        <w:rPr>
          <w:rFonts w:ascii="Arial" w:hAnsi="Arial" w:cs="Arial"/>
          <w:sz w:val="22"/>
          <w:szCs w:val="20"/>
          <w:lang w:eastAsia="zh-TW"/>
        </w:rPr>
        <w:t xml:space="preserve">EBB </w:t>
      </w:r>
      <w:r w:rsidR="006F0969">
        <w:rPr>
          <w:rFonts w:ascii="Arial" w:hAnsi="Arial" w:cs="Arial"/>
          <w:sz w:val="22"/>
          <w:szCs w:val="20"/>
          <w:lang w:eastAsia="zh-TW"/>
        </w:rPr>
        <w:t xml:space="preserve">is available to select ZIP codes in both Northern and Southern California. </w:t>
      </w:r>
    </w:p>
    <w:p w:rsidR="006F0969" w:rsidRPr="006F0969" w:rsidRDefault="006F0969" w:rsidP="006F0969">
      <w:pPr>
        <w:pStyle w:val="ListParagraph"/>
        <w:rPr>
          <w:rFonts w:ascii="Arial" w:hAnsi="Arial" w:cs="Arial"/>
          <w:sz w:val="22"/>
          <w:szCs w:val="20"/>
          <w:lang w:eastAsia="zh-TW"/>
        </w:rPr>
      </w:pPr>
    </w:p>
    <w:p w:rsidR="007E52F1" w:rsidRDefault="00EA30CC" w:rsidP="007E52F1">
      <w:pPr>
        <w:pStyle w:val="ListParagraph"/>
        <w:numPr>
          <w:ilvl w:val="0"/>
          <w:numId w:val="1"/>
        </w:numPr>
        <w:tabs>
          <w:tab w:val="left" w:pos="2340"/>
          <w:tab w:val="left" w:pos="2520"/>
        </w:tabs>
        <w:rPr>
          <w:rFonts w:ascii="Arial" w:hAnsi="Arial" w:cs="Arial"/>
          <w:sz w:val="22"/>
          <w:szCs w:val="20"/>
          <w:lang w:eastAsia="zh-TW"/>
        </w:rPr>
      </w:pPr>
      <w:r>
        <w:rPr>
          <w:rFonts w:ascii="Arial" w:hAnsi="Arial" w:cs="Arial"/>
          <w:sz w:val="22"/>
          <w:szCs w:val="20"/>
          <w:lang w:eastAsia="zh-TW"/>
        </w:rPr>
        <w:t>Qualifying buildings</w:t>
      </w:r>
      <w:r w:rsidR="007E52F1">
        <w:rPr>
          <w:rFonts w:ascii="Arial" w:hAnsi="Arial" w:cs="Arial"/>
          <w:sz w:val="22"/>
          <w:szCs w:val="20"/>
          <w:lang w:eastAsia="zh-TW"/>
        </w:rPr>
        <w:t xml:space="preserve"> typically were constru</w:t>
      </w:r>
      <w:r>
        <w:rPr>
          <w:rFonts w:ascii="Arial" w:hAnsi="Arial" w:cs="Arial"/>
          <w:sz w:val="22"/>
          <w:szCs w:val="20"/>
          <w:lang w:eastAsia="zh-TW"/>
        </w:rPr>
        <w:t>cted before 1979, have</w:t>
      </w:r>
      <w:r w:rsidR="00BE25AA">
        <w:rPr>
          <w:rFonts w:ascii="Arial" w:hAnsi="Arial" w:cs="Arial"/>
          <w:sz w:val="22"/>
          <w:szCs w:val="20"/>
          <w:lang w:eastAsia="zh-TW"/>
        </w:rPr>
        <w:t xml:space="preserve"> raised</w:t>
      </w:r>
      <w:r w:rsidR="007E52F1">
        <w:rPr>
          <w:rFonts w:ascii="Arial" w:hAnsi="Arial" w:cs="Arial"/>
          <w:sz w:val="22"/>
          <w:szCs w:val="20"/>
          <w:lang w:eastAsia="zh-TW"/>
        </w:rPr>
        <w:t xml:space="preserve"> </w:t>
      </w:r>
      <w:r>
        <w:rPr>
          <w:rFonts w:ascii="Arial" w:hAnsi="Arial" w:cs="Arial"/>
          <w:sz w:val="22"/>
          <w:szCs w:val="20"/>
          <w:lang w:eastAsia="zh-TW"/>
        </w:rPr>
        <w:t>wood first floor, and have</w:t>
      </w:r>
      <w:r w:rsidR="007E52F1">
        <w:rPr>
          <w:rFonts w:ascii="Arial" w:hAnsi="Arial" w:cs="Arial"/>
          <w:sz w:val="22"/>
          <w:szCs w:val="20"/>
          <w:lang w:eastAsia="zh-TW"/>
        </w:rPr>
        <w:t xml:space="preserve"> cripple wall that does not exceed four feet in height.</w:t>
      </w:r>
    </w:p>
    <w:p w:rsidR="007E52F1" w:rsidRPr="007E52F1" w:rsidRDefault="007E52F1" w:rsidP="007E52F1">
      <w:pPr>
        <w:tabs>
          <w:tab w:val="left" w:pos="2340"/>
          <w:tab w:val="left" w:pos="2520"/>
        </w:tabs>
        <w:rPr>
          <w:rFonts w:ascii="Arial" w:hAnsi="Arial" w:cs="Arial"/>
          <w:sz w:val="22"/>
          <w:szCs w:val="20"/>
          <w:lang w:eastAsia="zh-TW"/>
        </w:rPr>
      </w:pPr>
    </w:p>
    <w:p w:rsidR="006F0969" w:rsidRDefault="003C201F" w:rsidP="006F0969">
      <w:pPr>
        <w:pStyle w:val="ListParagraph"/>
        <w:numPr>
          <w:ilvl w:val="0"/>
          <w:numId w:val="1"/>
        </w:numPr>
        <w:tabs>
          <w:tab w:val="left" w:pos="2340"/>
          <w:tab w:val="left" w:pos="2520"/>
        </w:tabs>
        <w:rPr>
          <w:rFonts w:ascii="Arial" w:hAnsi="Arial" w:cs="Arial"/>
          <w:sz w:val="22"/>
          <w:szCs w:val="20"/>
          <w:lang w:eastAsia="zh-TW"/>
        </w:rPr>
      </w:pPr>
      <w:r>
        <w:rPr>
          <w:rFonts w:ascii="Arial" w:hAnsi="Arial" w:cs="Arial"/>
          <w:sz w:val="22"/>
          <w:szCs w:val="20"/>
          <w:lang w:eastAsia="zh-TW"/>
        </w:rPr>
        <w:t>To participate in the program</w:t>
      </w:r>
      <w:r w:rsidR="006F0969">
        <w:rPr>
          <w:rFonts w:ascii="Arial" w:hAnsi="Arial" w:cs="Arial"/>
          <w:sz w:val="22"/>
          <w:szCs w:val="20"/>
          <w:lang w:eastAsia="zh-TW"/>
        </w:rPr>
        <w:t xml:space="preserve">, </w:t>
      </w:r>
      <w:r>
        <w:rPr>
          <w:rFonts w:ascii="Arial" w:hAnsi="Arial" w:cs="Arial"/>
          <w:sz w:val="22"/>
          <w:szCs w:val="20"/>
          <w:lang w:eastAsia="zh-TW"/>
        </w:rPr>
        <w:t xml:space="preserve">the EBB </w:t>
      </w:r>
      <w:r w:rsidR="00390F19">
        <w:rPr>
          <w:rFonts w:ascii="Arial" w:hAnsi="Arial" w:cs="Arial"/>
          <w:sz w:val="22"/>
          <w:szCs w:val="20"/>
          <w:lang w:eastAsia="zh-TW"/>
        </w:rPr>
        <w:t xml:space="preserve">requires homeowners to pre-qualify online at </w:t>
      </w:r>
      <w:hyperlink r:id="rId9" w:history="1">
        <w:r w:rsidR="00390F19" w:rsidRPr="00FF0134">
          <w:rPr>
            <w:rStyle w:val="Hyperlink"/>
            <w:rFonts w:ascii="Arial" w:hAnsi="Arial" w:cs="Arial"/>
            <w:sz w:val="22"/>
            <w:szCs w:val="20"/>
            <w:lang w:eastAsia="zh-TW"/>
          </w:rPr>
          <w:t>http://earthquakebracebolt.com</w:t>
        </w:r>
      </w:hyperlink>
      <w:r w:rsidR="00F92154">
        <w:rPr>
          <w:rFonts w:ascii="Arial" w:hAnsi="Arial" w:cs="Arial"/>
          <w:sz w:val="22"/>
          <w:szCs w:val="20"/>
          <w:lang w:eastAsia="zh-TW"/>
        </w:rPr>
        <w:t xml:space="preserve"> </w:t>
      </w:r>
      <w:r w:rsidR="006F0969">
        <w:rPr>
          <w:rFonts w:ascii="Arial" w:hAnsi="Arial" w:cs="Arial"/>
          <w:sz w:val="22"/>
          <w:szCs w:val="20"/>
          <w:lang w:eastAsia="zh-TW"/>
        </w:rPr>
        <w:t xml:space="preserve">or call (877) 232-4300 </w:t>
      </w:r>
      <w:r w:rsidR="00F92154">
        <w:rPr>
          <w:rFonts w:ascii="Arial" w:hAnsi="Arial" w:cs="Arial"/>
          <w:sz w:val="22"/>
          <w:szCs w:val="20"/>
          <w:lang w:eastAsia="zh-TW"/>
        </w:rPr>
        <w:t xml:space="preserve">to </w:t>
      </w:r>
      <w:r w:rsidR="007E52F1">
        <w:rPr>
          <w:rFonts w:ascii="Arial" w:hAnsi="Arial" w:cs="Arial"/>
          <w:sz w:val="22"/>
          <w:szCs w:val="20"/>
          <w:lang w:eastAsia="zh-TW"/>
        </w:rPr>
        <w:t xml:space="preserve">determine whether the building ZIP code is included and whether building </w:t>
      </w:r>
      <w:r w:rsidR="00F92154">
        <w:rPr>
          <w:rFonts w:ascii="Arial" w:hAnsi="Arial" w:cs="Arial"/>
          <w:sz w:val="22"/>
          <w:szCs w:val="20"/>
          <w:lang w:eastAsia="zh-TW"/>
        </w:rPr>
        <w:t>meet</w:t>
      </w:r>
      <w:r w:rsidR="007E52F1">
        <w:rPr>
          <w:rFonts w:ascii="Arial" w:hAnsi="Arial" w:cs="Arial"/>
          <w:sz w:val="22"/>
          <w:szCs w:val="20"/>
          <w:lang w:eastAsia="zh-TW"/>
        </w:rPr>
        <w:t>s</w:t>
      </w:r>
      <w:r w:rsidR="00EA30CC">
        <w:rPr>
          <w:rFonts w:ascii="Arial" w:hAnsi="Arial" w:cs="Arial"/>
          <w:sz w:val="22"/>
          <w:szCs w:val="20"/>
          <w:lang w:eastAsia="zh-TW"/>
        </w:rPr>
        <w:t xml:space="preserve"> p</w:t>
      </w:r>
      <w:r w:rsidR="00F92154">
        <w:rPr>
          <w:rFonts w:ascii="Arial" w:hAnsi="Arial" w:cs="Arial"/>
          <w:sz w:val="22"/>
          <w:szCs w:val="20"/>
          <w:lang w:eastAsia="zh-TW"/>
        </w:rPr>
        <w:t>rogram criteria.</w:t>
      </w:r>
    </w:p>
    <w:p w:rsidR="007E52F1" w:rsidRPr="007E52F1" w:rsidRDefault="007E52F1" w:rsidP="007E52F1">
      <w:pPr>
        <w:tabs>
          <w:tab w:val="left" w:pos="2340"/>
          <w:tab w:val="left" w:pos="2520"/>
        </w:tabs>
        <w:rPr>
          <w:rFonts w:ascii="Arial" w:hAnsi="Arial" w:cs="Arial"/>
          <w:sz w:val="22"/>
          <w:szCs w:val="20"/>
          <w:lang w:eastAsia="zh-TW"/>
        </w:rPr>
      </w:pPr>
    </w:p>
    <w:p w:rsidR="00C21168" w:rsidRDefault="007E52F1" w:rsidP="00823733">
      <w:pPr>
        <w:pStyle w:val="ListParagraph"/>
        <w:numPr>
          <w:ilvl w:val="0"/>
          <w:numId w:val="1"/>
        </w:numPr>
        <w:tabs>
          <w:tab w:val="left" w:pos="2340"/>
          <w:tab w:val="left" w:pos="2520"/>
        </w:tabs>
        <w:rPr>
          <w:rFonts w:ascii="Arial" w:hAnsi="Arial" w:cs="Arial"/>
          <w:sz w:val="22"/>
          <w:szCs w:val="20"/>
          <w:lang w:eastAsia="zh-TW"/>
        </w:rPr>
      </w:pPr>
      <w:r>
        <w:rPr>
          <w:rFonts w:ascii="Arial" w:hAnsi="Arial" w:cs="Arial"/>
          <w:sz w:val="22"/>
          <w:szCs w:val="20"/>
          <w:lang w:eastAsia="zh-TW"/>
        </w:rPr>
        <w:t>Structural strengthening</w:t>
      </w:r>
      <w:r w:rsidR="00C21168">
        <w:rPr>
          <w:rFonts w:ascii="Arial" w:hAnsi="Arial" w:cs="Arial"/>
          <w:sz w:val="22"/>
          <w:szCs w:val="20"/>
          <w:lang w:eastAsia="zh-TW"/>
        </w:rPr>
        <w:t xml:space="preserve"> work </w:t>
      </w:r>
      <w:r w:rsidR="004D3535">
        <w:rPr>
          <w:rFonts w:ascii="Arial" w:hAnsi="Arial" w:cs="Arial"/>
          <w:sz w:val="22"/>
          <w:szCs w:val="20"/>
          <w:lang w:eastAsia="zh-TW"/>
        </w:rPr>
        <w:t>will</w:t>
      </w:r>
      <w:r w:rsidR="00C21168">
        <w:rPr>
          <w:rFonts w:ascii="Arial" w:hAnsi="Arial" w:cs="Arial"/>
          <w:sz w:val="22"/>
          <w:szCs w:val="20"/>
          <w:lang w:eastAsia="zh-TW"/>
        </w:rPr>
        <w:t xml:space="preserve"> conform </w:t>
      </w:r>
      <w:r w:rsidR="00823733">
        <w:rPr>
          <w:rFonts w:ascii="Arial" w:hAnsi="Arial" w:cs="Arial"/>
          <w:sz w:val="22"/>
          <w:szCs w:val="20"/>
          <w:lang w:eastAsia="zh-TW"/>
        </w:rPr>
        <w:t>to</w:t>
      </w:r>
      <w:r w:rsidR="00C21168">
        <w:rPr>
          <w:rFonts w:ascii="Arial" w:hAnsi="Arial" w:cs="Arial"/>
          <w:sz w:val="22"/>
          <w:szCs w:val="20"/>
          <w:lang w:eastAsia="zh-TW"/>
        </w:rPr>
        <w:t xml:space="preserve"> CEBC, Appendix Chapter A3.</w:t>
      </w:r>
    </w:p>
    <w:p w:rsidR="00AE7B31" w:rsidRPr="00390F19" w:rsidRDefault="00AE7B31" w:rsidP="00390F19">
      <w:pPr>
        <w:tabs>
          <w:tab w:val="left" w:pos="2340"/>
          <w:tab w:val="left" w:pos="2520"/>
        </w:tabs>
        <w:ind w:left="360"/>
        <w:rPr>
          <w:rFonts w:ascii="Arial" w:hAnsi="Arial" w:cs="Arial"/>
          <w:sz w:val="22"/>
          <w:szCs w:val="20"/>
          <w:lang w:eastAsia="zh-TW"/>
        </w:rPr>
      </w:pPr>
    </w:p>
    <w:p w:rsidR="00AE7B31" w:rsidRDefault="00390F19" w:rsidP="0082373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2"/>
          <w:szCs w:val="22"/>
        </w:rPr>
      </w:pPr>
      <w:r w:rsidRPr="00390F19">
        <w:rPr>
          <w:rFonts w:ascii="Arial" w:hAnsi="Arial" w:cs="Arial"/>
          <w:b/>
          <w:sz w:val="22"/>
          <w:szCs w:val="22"/>
        </w:rPr>
        <w:lastRenderedPageBreak/>
        <w:t>Permit Process for Fil</w:t>
      </w:r>
      <w:r w:rsidR="00732A5D">
        <w:rPr>
          <w:rFonts w:ascii="Arial" w:hAnsi="Arial" w:cs="Arial"/>
          <w:b/>
          <w:sz w:val="22"/>
          <w:szCs w:val="22"/>
        </w:rPr>
        <w:t>ing a Building Permit Application</w:t>
      </w:r>
    </w:p>
    <w:p w:rsidR="00390F19" w:rsidRDefault="00390F19" w:rsidP="00390F19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390F19" w:rsidRDefault="00390F19" w:rsidP="0082373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0F19">
        <w:rPr>
          <w:rFonts w:ascii="Arial" w:hAnsi="Arial" w:cs="Arial"/>
          <w:sz w:val="22"/>
          <w:szCs w:val="22"/>
        </w:rPr>
        <w:t>A building permit (Form 3/8: “Application for Building Permit Additions, Alter</w:t>
      </w:r>
      <w:r w:rsidR="00264083">
        <w:rPr>
          <w:rFonts w:ascii="Arial" w:hAnsi="Arial" w:cs="Arial"/>
          <w:sz w:val="22"/>
          <w:szCs w:val="22"/>
        </w:rPr>
        <w:t>ations or Repairs”) is required</w:t>
      </w:r>
    </w:p>
    <w:p w:rsidR="00A37006" w:rsidRDefault="00A37006" w:rsidP="00A37006">
      <w:pPr>
        <w:pStyle w:val="ListParagraph"/>
        <w:rPr>
          <w:rFonts w:ascii="Arial" w:hAnsi="Arial" w:cs="Arial"/>
          <w:sz w:val="22"/>
          <w:szCs w:val="22"/>
        </w:rPr>
      </w:pPr>
    </w:p>
    <w:p w:rsidR="007E52F1" w:rsidRDefault="00A37006" w:rsidP="0082373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description of work on the building p</w:t>
      </w:r>
      <w:r w:rsidR="00390F19">
        <w:rPr>
          <w:rFonts w:ascii="Arial" w:hAnsi="Arial" w:cs="Arial"/>
          <w:sz w:val="22"/>
          <w:szCs w:val="22"/>
        </w:rPr>
        <w:t xml:space="preserve">ermit application </w:t>
      </w:r>
      <w:r>
        <w:rPr>
          <w:rFonts w:ascii="Arial" w:hAnsi="Arial" w:cs="Arial"/>
          <w:sz w:val="22"/>
          <w:szCs w:val="22"/>
        </w:rPr>
        <w:t xml:space="preserve">form </w:t>
      </w:r>
      <w:r w:rsidR="00BE25AA">
        <w:rPr>
          <w:rFonts w:ascii="Arial" w:hAnsi="Arial" w:cs="Arial"/>
          <w:sz w:val="22"/>
          <w:szCs w:val="22"/>
        </w:rPr>
        <w:t xml:space="preserve">- </w:t>
      </w:r>
    </w:p>
    <w:p w:rsidR="007E52F1" w:rsidRPr="007E52F1" w:rsidRDefault="009436B7" w:rsidP="00EA30CC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B1C7F">
        <w:rPr>
          <w:rFonts w:ascii="Arial" w:hAnsi="Arial" w:cs="Arial"/>
          <w:sz w:val="22"/>
          <w:szCs w:val="22"/>
        </w:rPr>
        <w:t xml:space="preserve">hall clearly state: </w:t>
      </w:r>
      <w:r w:rsidR="00390F19">
        <w:rPr>
          <w:rFonts w:ascii="Arial" w:hAnsi="Arial" w:cs="Arial"/>
          <w:sz w:val="22"/>
          <w:szCs w:val="22"/>
        </w:rPr>
        <w:t xml:space="preserve">“This permit is for work to be performed in general conformance with </w:t>
      </w:r>
      <w:r w:rsidR="00BE25AA">
        <w:rPr>
          <w:rFonts w:ascii="Arial" w:hAnsi="Arial" w:cs="Arial"/>
          <w:sz w:val="22"/>
          <w:szCs w:val="22"/>
        </w:rPr>
        <w:t>the California E</w:t>
      </w:r>
      <w:r w:rsidR="00390F19">
        <w:rPr>
          <w:rFonts w:ascii="Arial" w:hAnsi="Arial" w:cs="Arial"/>
          <w:sz w:val="22"/>
          <w:szCs w:val="22"/>
        </w:rPr>
        <w:t>xisting Building Code</w:t>
      </w:r>
      <w:r w:rsidR="00BE25AA">
        <w:rPr>
          <w:rFonts w:ascii="Arial" w:hAnsi="Arial" w:cs="Arial"/>
          <w:sz w:val="22"/>
          <w:szCs w:val="22"/>
        </w:rPr>
        <w:t xml:space="preserve"> (CEBC)</w:t>
      </w:r>
      <w:r w:rsidR="00390F19">
        <w:rPr>
          <w:rFonts w:ascii="Arial" w:hAnsi="Arial" w:cs="Arial"/>
          <w:sz w:val="22"/>
          <w:szCs w:val="22"/>
        </w:rPr>
        <w:t>, Ap</w:t>
      </w:r>
      <w:r w:rsidR="009B1C7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endix Chapter A3 (SFBC AB-108)”;</w:t>
      </w:r>
      <w:r w:rsidR="009B1C7F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>,</w:t>
      </w:r>
      <w:r w:rsidR="00390F19">
        <w:rPr>
          <w:rFonts w:ascii="Arial" w:hAnsi="Arial" w:cs="Arial"/>
          <w:sz w:val="22"/>
          <w:szCs w:val="22"/>
        </w:rPr>
        <w:t xml:space="preserve"> </w:t>
      </w:r>
    </w:p>
    <w:p w:rsidR="007E52F1" w:rsidRPr="00BE25AA" w:rsidRDefault="009436B7" w:rsidP="009436B7">
      <w:pPr>
        <w:pStyle w:val="ListParagraph"/>
        <w:numPr>
          <w:ilvl w:val="0"/>
          <w:numId w:val="6"/>
        </w:numPr>
        <w:ind w:left="1080" w:right="-86"/>
        <w:rPr>
          <w:rFonts w:ascii="Arial" w:hAnsi="Arial" w:cs="Arial"/>
          <w:sz w:val="22"/>
          <w:szCs w:val="22"/>
        </w:rPr>
      </w:pPr>
      <w:r w:rsidRPr="00BE25AA">
        <w:rPr>
          <w:rFonts w:ascii="Arial" w:hAnsi="Arial" w:cs="Arial"/>
          <w:sz w:val="22"/>
          <w:szCs w:val="22"/>
        </w:rPr>
        <w:t>Provide</w:t>
      </w:r>
      <w:r w:rsidR="007E52F1" w:rsidRPr="00BE25AA">
        <w:rPr>
          <w:rFonts w:ascii="Arial" w:hAnsi="Arial" w:cs="Arial"/>
          <w:sz w:val="22"/>
          <w:szCs w:val="22"/>
        </w:rPr>
        <w:t xml:space="preserve"> specification for size, embedme</w:t>
      </w:r>
      <w:r w:rsidR="00EA30CC">
        <w:rPr>
          <w:rFonts w:ascii="Arial" w:hAnsi="Arial" w:cs="Arial"/>
          <w:sz w:val="22"/>
          <w:szCs w:val="22"/>
        </w:rPr>
        <w:t xml:space="preserve">nt and spacing of anchor bolts; </w:t>
      </w:r>
      <w:r w:rsidR="007E52F1" w:rsidRPr="00BE25AA">
        <w:rPr>
          <w:rFonts w:ascii="Arial" w:hAnsi="Arial" w:cs="Arial"/>
          <w:sz w:val="22"/>
          <w:szCs w:val="22"/>
        </w:rPr>
        <w:t>e</w:t>
      </w:r>
      <w:r w:rsidR="006C6CFE" w:rsidRPr="00BE25AA">
        <w:rPr>
          <w:rFonts w:ascii="Arial" w:hAnsi="Arial" w:cs="Arial"/>
          <w:sz w:val="22"/>
          <w:szCs w:val="22"/>
        </w:rPr>
        <w:t>.</w:t>
      </w:r>
      <w:r w:rsidR="007E52F1" w:rsidRPr="00BE25AA">
        <w:rPr>
          <w:rFonts w:ascii="Arial" w:hAnsi="Arial" w:cs="Arial"/>
          <w:sz w:val="22"/>
          <w:szCs w:val="22"/>
        </w:rPr>
        <w:t>g.</w:t>
      </w:r>
      <w:r w:rsidR="006C6CFE" w:rsidRPr="00BE25AA">
        <w:rPr>
          <w:rFonts w:ascii="Arial" w:hAnsi="Arial" w:cs="Arial"/>
          <w:sz w:val="22"/>
          <w:szCs w:val="22"/>
        </w:rPr>
        <w:t>,</w:t>
      </w:r>
      <w:r w:rsidR="007E52F1" w:rsidRPr="00BE25AA">
        <w:rPr>
          <w:rFonts w:ascii="Arial" w:hAnsi="Arial" w:cs="Arial"/>
          <w:sz w:val="22"/>
          <w:szCs w:val="22"/>
        </w:rPr>
        <w:t xml:space="preserve"> 5/8” diameter X 10” at 4’-0” </w:t>
      </w:r>
      <w:r w:rsidR="006C6CFE" w:rsidRPr="00BE25AA">
        <w:rPr>
          <w:rFonts w:ascii="Arial" w:hAnsi="Arial" w:cs="Arial"/>
          <w:sz w:val="22"/>
          <w:szCs w:val="22"/>
        </w:rPr>
        <w:t>o.c.</w:t>
      </w:r>
      <w:r w:rsidR="007E52F1" w:rsidRPr="00BE25AA">
        <w:rPr>
          <w:rFonts w:ascii="Arial" w:hAnsi="Arial" w:cs="Arial"/>
          <w:sz w:val="22"/>
          <w:szCs w:val="22"/>
        </w:rPr>
        <w:t xml:space="preserve"> with epoxy.</w:t>
      </w:r>
    </w:p>
    <w:p w:rsidR="00823733" w:rsidRPr="00823733" w:rsidRDefault="007E52F1" w:rsidP="007E52F1">
      <w:pPr>
        <w:pStyle w:val="ListParagraph"/>
        <w:tabs>
          <w:tab w:val="left" w:pos="3075"/>
        </w:tabs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21168" w:rsidRPr="007E52F1" w:rsidRDefault="007E52F1" w:rsidP="00C21168">
      <w:pPr>
        <w:pStyle w:val="ListParagraph"/>
        <w:numPr>
          <w:ilvl w:val="0"/>
          <w:numId w:val="3"/>
        </w:numPr>
        <w:ind w:right="540"/>
        <w:rPr>
          <w:rFonts w:ascii="Arial" w:hAnsi="Arial" w:cs="Arial"/>
          <w:sz w:val="22"/>
        </w:rPr>
      </w:pPr>
      <w:r w:rsidRPr="007E52F1">
        <w:rPr>
          <w:rFonts w:ascii="Arial" w:hAnsi="Arial" w:cs="Arial"/>
          <w:sz w:val="22"/>
          <w:szCs w:val="22"/>
        </w:rPr>
        <w:t>Two</w:t>
      </w:r>
      <w:r w:rsidR="00823733" w:rsidRPr="007E52F1">
        <w:rPr>
          <w:rFonts w:ascii="Arial" w:hAnsi="Arial" w:cs="Arial"/>
          <w:sz w:val="22"/>
          <w:szCs w:val="22"/>
        </w:rPr>
        <w:t xml:space="preserve"> </w:t>
      </w:r>
      <w:r w:rsidRPr="007E52F1">
        <w:rPr>
          <w:rFonts w:ascii="Arial" w:hAnsi="Arial" w:cs="Arial"/>
          <w:sz w:val="22"/>
          <w:szCs w:val="22"/>
        </w:rPr>
        <w:t xml:space="preserve">(2) </w:t>
      </w:r>
      <w:r w:rsidR="00823733" w:rsidRPr="007E52F1">
        <w:rPr>
          <w:rFonts w:ascii="Arial" w:hAnsi="Arial" w:cs="Arial"/>
          <w:sz w:val="22"/>
          <w:szCs w:val="22"/>
        </w:rPr>
        <w:t xml:space="preserve">sets of plans on minimum 11” x 17” size paper </w:t>
      </w:r>
      <w:r w:rsidRPr="007E52F1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</w:t>
      </w:r>
      <w:r w:rsidR="00C21168" w:rsidRPr="007E52F1">
        <w:rPr>
          <w:rFonts w:ascii="Arial" w:hAnsi="Arial" w:cs="Arial"/>
          <w:sz w:val="22"/>
        </w:rPr>
        <w:t>be prepared for work that meets all of the requirements of CE</w:t>
      </w:r>
      <w:r w:rsidR="004D3535" w:rsidRPr="007E52F1">
        <w:rPr>
          <w:rFonts w:ascii="Arial" w:hAnsi="Arial" w:cs="Arial"/>
          <w:sz w:val="22"/>
        </w:rPr>
        <w:t xml:space="preserve">BC, Appendix Chapter A3 and </w:t>
      </w:r>
      <w:r w:rsidR="009E6EC7">
        <w:rPr>
          <w:rFonts w:ascii="Arial" w:hAnsi="Arial" w:cs="Arial"/>
          <w:sz w:val="22"/>
        </w:rPr>
        <w:t xml:space="preserve">this </w:t>
      </w:r>
      <w:r w:rsidR="009436B7">
        <w:rPr>
          <w:rFonts w:ascii="Arial" w:hAnsi="Arial" w:cs="Arial"/>
          <w:sz w:val="22"/>
        </w:rPr>
        <w:t>Information S</w:t>
      </w:r>
      <w:r w:rsidR="009E6EC7">
        <w:rPr>
          <w:rFonts w:ascii="Arial" w:hAnsi="Arial" w:cs="Arial"/>
          <w:sz w:val="22"/>
        </w:rPr>
        <w:t>heet. The</w:t>
      </w:r>
      <w:r w:rsidR="00C21168" w:rsidRPr="007E52F1">
        <w:rPr>
          <w:rFonts w:ascii="Arial" w:hAnsi="Arial" w:cs="Arial"/>
          <w:sz w:val="22"/>
        </w:rPr>
        <w:t xml:space="preserve"> plan</w:t>
      </w:r>
      <w:r w:rsidR="009E6EC7">
        <w:rPr>
          <w:rFonts w:ascii="Arial" w:hAnsi="Arial" w:cs="Arial"/>
          <w:sz w:val="22"/>
        </w:rPr>
        <w:t xml:space="preserve">s </w:t>
      </w:r>
      <w:r w:rsidR="00C21168" w:rsidRPr="007E52F1">
        <w:rPr>
          <w:rFonts w:ascii="Arial" w:hAnsi="Arial" w:cs="Arial"/>
          <w:sz w:val="22"/>
        </w:rPr>
        <w:t xml:space="preserve">shall include: </w:t>
      </w:r>
    </w:p>
    <w:p w:rsidR="00C21168" w:rsidRDefault="009436B7" w:rsidP="00EA30CC">
      <w:pPr>
        <w:pStyle w:val="ListParagraph"/>
        <w:numPr>
          <w:ilvl w:val="1"/>
          <w:numId w:val="4"/>
        </w:numPr>
        <w:ind w:left="1080" w:right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C21168" w:rsidRPr="00C21168">
        <w:rPr>
          <w:rFonts w:ascii="Arial" w:hAnsi="Arial" w:cs="Arial"/>
          <w:sz w:val="22"/>
        </w:rPr>
        <w:t>pproximate length a</w:t>
      </w:r>
      <w:r w:rsidR="004D3535">
        <w:rPr>
          <w:rFonts w:ascii="Arial" w:hAnsi="Arial" w:cs="Arial"/>
          <w:sz w:val="22"/>
        </w:rPr>
        <w:t>nd height along each wall line</w:t>
      </w:r>
      <w:r>
        <w:rPr>
          <w:rFonts w:ascii="Arial" w:hAnsi="Arial" w:cs="Arial"/>
          <w:sz w:val="22"/>
        </w:rPr>
        <w:t>;</w:t>
      </w:r>
    </w:p>
    <w:p w:rsidR="00C21168" w:rsidRDefault="009436B7" w:rsidP="00EA30CC">
      <w:pPr>
        <w:pStyle w:val="ListParagraph"/>
        <w:numPr>
          <w:ilvl w:val="1"/>
          <w:numId w:val="4"/>
        </w:numPr>
        <w:ind w:left="1080" w:right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="00C21168" w:rsidRPr="00C21168">
        <w:rPr>
          <w:rFonts w:ascii="Arial" w:hAnsi="Arial" w:cs="Arial"/>
          <w:sz w:val="22"/>
        </w:rPr>
        <w:t>umber of stories above each wa</w:t>
      </w:r>
      <w:r>
        <w:rPr>
          <w:rFonts w:ascii="Arial" w:hAnsi="Arial" w:cs="Arial"/>
          <w:sz w:val="22"/>
        </w:rPr>
        <w:t>ll line or portion of wall line; and,</w:t>
      </w:r>
    </w:p>
    <w:p w:rsidR="009E6EC7" w:rsidRDefault="009436B7" w:rsidP="00EA30CC">
      <w:pPr>
        <w:pStyle w:val="ListParagraph"/>
        <w:numPr>
          <w:ilvl w:val="1"/>
          <w:numId w:val="4"/>
        </w:numPr>
        <w:ind w:left="1080" w:right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Approximate</w:t>
      </w:r>
      <w:r w:rsidR="00C21168" w:rsidRPr="00C21168">
        <w:rPr>
          <w:rFonts w:ascii="Arial" w:hAnsi="Arial" w:cs="Arial"/>
          <w:sz w:val="22"/>
        </w:rPr>
        <w:t xml:space="preserve"> percentage of each wall line or portion of wall line proposed to be braced </w:t>
      </w:r>
      <w:r w:rsidR="009E6EC7">
        <w:rPr>
          <w:rFonts w:ascii="Arial" w:hAnsi="Arial" w:cs="Arial"/>
          <w:sz w:val="22"/>
        </w:rPr>
        <w:t>and approximate location.</w:t>
      </w:r>
    </w:p>
    <w:p w:rsidR="009E6EC7" w:rsidRDefault="009E6EC7" w:rsidP="009E6EC7">
      <w:pPr>
        <w:pStyle w:val="ListParagraph"/>
        <w:ind w:left="1800" w:right="540"/>
        <w:rPr>
          <w:rFonts w:ascii="Arial" w:hAnsi="Arial" w:cs="Arial"/>
          <w:sz w:val="22"/>
        </w:rPr>
      </w:pPr>
    </w:p>
    <w:p w:rsidR="00EA30CC" w:rsidRDefault="00C21168" w:rsidP="009436B7">
      <w:pPr>
        <w:pStyle w:val="ListParagraph"/>
        <w:numPr>
          <w:ilvl w:val="0"/>
          <w:numId w:val="3"/>
        </w:numPr>
        <w:ind w:right="184"/>
        <w:rPr>
          <w:rFonts w:ascii="Arial" w:hAnsi="Arial" w:cs="Arial"/>
          <w:sz w:val="22"/>
        </w:rPr>
      </w:pPr>
      <w:r w:rsidRPr="009E6EC7">
        <w:rPr>
          <w:rFonts w:ascii="Arial" w:hAnsi="Arial" w:cs="Arial"/>
          <w:sz w:val="22"/>
        </w:rPr>
        <w:t>Th</w:t>
      </w:r>
      <w:r w:rsidR="009E6EC7">
        <w:rPr>
          <w:rFonts w:ascii="Arial" w:hAnsi="Arial" w:cs="Arial"/>
          <w:sz w:val="22"/>
        </w:rPr>
        <w:t>e</w:t>
      </w:r>
      <w:r w:rsidRPr="009E6EC7">
        <w:rPr>
          <w:rFonts w:ascii="Arial" w:hAnsi="Arial" w:cs="Arial"/>
          <w:sz w:val="22"/>
        </w:rPr>
        <w:t xml:space="preserve"> plan</w:t>
      </w:r>
      <w:r w:rsidR="009E6EC7">
        <w:rPr>
          <w:rFonts w:ascii="Arial" w:hAnsi="Arial" w:cs="Arial"/>
          <w:sz w:val="22"/>
        </w:rPr>
        <w:t>s</w:t>
      </w:r>
      <w:r w:rsidRPr="009E6EC7">
        <w:rPr>
          <w:rFonts w:ascii="Arial" w:hAnsi="Arial" w:cs="Arial"/>
          <w:sz w:val="22"/>
        </w:rPr>
        <w:t xml:space="preserve"> need not be prepared by a licensed design professional</w:t>
      </w:r>
      <w:r w:rsidR="009436B7">
        <w:rPr>
          <w:rFonts w:ascii="Arial" w:hAnsi="Arial" w:cs="Arial"/>
          <w:sz w:val="22"/>
        </w:rPr>
        <w:t>,</w:t>
      </w:r>
      <w:r w:rsidRPr="009E6EC7">
        <w:rPr>
          <w:rFonts w:ascii="Arial" w:hAnsi="Arial" w:cs="Arial"/>
          <w:sz w:val="22"/>
        </w:rPr>
        <w:t xml:space="preserve"> provided the proposed design does not exceed the limitations under state law requiring a licensed design professional. </w:t>
      </w:r>
    </w:p>
    <w:p w:rsidR="00EA30CC" w:rsidRDefault="00EA30CC" w:rsidP="00EA30CC">
      <w:pPr>
        <w:pStyle w:val="ListParagraph"/>
        <w:ind w:right="540"/>
        <w:rPr>
          <w:rFonts w:ascii="Arial" w:hAnsi="Arial" w:cs="Arial"/>
          <w:sz w:val="22"/>
        </w:rPr>
      </w:pPr>
    </w:p>
    <w:p w:rsidR="009B1C7F" w:rsidRPr="00EA30CC" w:rsidRDefault="009E6EC7" w:rsidP="00EA30CC">
      <w:pPr>
        <w:pStyle w:val="ListParagraph"/>
        <w:ind w:right="540"/>
        <w:rPr>
          <w:rFonts w:ascii="Arial" w:hAnsi="Arial" w:cs="Arial"/>
          <w:sz w:val="22"/>
        </w:rPr>
      </w:pPr>
      <w:r w:rsidRPr="00EA30CC">
        <w:rPr>
          <w:rFonts w:ascii="Arial" w:hAnsi="Arial" w:cs="Arial"/>
          <w:sz w:val="22"/>
        </w:rPr>
        <w:t>Note</w:t>
      </w:r>
      <w:r w:rsidR="009B1C7F" w:rsidRPr="00EA30CC">
        <w:rPr>
          <w:rFonts w:ascii="Arial" w:hAnsi="Arial" w:cs="Arial"/>
          <w:sz w:val="22"/>
        </w:rPr>
        <w:t xml:space="preserve">s: </w:t>
      </w:r>
    </w:p>
    <w:p w:rsidR="009B1C7F" w:rsidRPr="009B1C7F" w:rsidRDefault="00EA30CC" w:rsidP="00EA30CC">
      <w:pPr>
        <w:pStyle w:val="ListParagraph"/>
        <w:ind w:left="1080" w:right="5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</w:r>
      <w:r w:rsidR="009B1C7F" w:rsidRPr="009B1C7F">
        <w:rPr>
          <w:rFonts w:ascii="Arial" w:hAnsi="Arial" w:cs="Arial"/>
          <w:sz w:val="22"/>
        </w:rPr>
        <w:t>See Information Sheet No. G-01</w:t>
      </w:r>
    </w:p>
    <w:p w:rsidR="009E6EC7" w:rsidRPr="009B1C7F" w:rsidRDefault="009B1C7F" w:rsidP="00EA30CC">
      <w:pPr>
        <w:ind w:left="1080" w:right="5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 w:rsidR="00EA30CC">
        <w:rPr>
          <w:rFonts w:ascii="Arial" w:hAnsi="Arial" w:cs="Arial"/>
          <w:sz w:val="22"/>
        </w:rPr>
        <w:tab/>
      </w:r>
      <w:r w:rsidR="009E6EC7" w:rsidRPr="009B1C7F">
        <w:rPr>
          <w:rFonts w:ascii="Arial" w:hAnsi="Arial" w:cs="Arial"/>
          <w:sz w:val="22"/>
        </w:rPr>
        <w:t>For permit application of work not conforming to all of the pr</w:t>
      </w:r>
      <w:r w:rsidR="009436B7">
        <w:rPr>
          <w:rFonts w:ascii="Arial" w:hAnsi="Arial" w:cs="Arial"/>
          <w:sz w:val="22"/>
        </w:rPr>
        <w:t xml:space="preserve">escriptive requirements of CEBC, </w:t>
      </w:r>
      <w:r w:rsidR="009E6EC7" w:rsidRPr="009B1C7F">
        <w:rPr>
          <w:rFonts w:ascii="Arial" w:hAnsi="Arial" w:cs="Arial"/>
          <w:sz w:val="22"/>
        </w:rPr>
        <w:t xml:space="preserve">Appendix Chapter A3, submittal documents shall be prepared by </w:t>
      </w:r>
      <w:r>
        <w:rPr>
          <w:rFonts w:ascii="Arial" w:hAnsi="Arial" w:cs="Arial"/>
          <w:sz w:val="22"/>
        </w:rPr>
        <w:t>a licensed design professional</w:t>
      </w:r>
      <w:r w:rsidR="005A66DC" w:rsidRPr="009B1C7F">
        <w:rPr>
          <w:rFonts w:ascii="Arial" w:hAnsi="Arial" w:cs="Arial"/>
          <w:sz w:val="22"/>
        </w:rPr>
        <w:t>.</w:t>
      </w:r>
    </w:p>
    <w:p w:rsidR="009E6EC7" w:rsidRDefault="009E6EC7" w:rsidP="009E6EC7">
      <w:pPr>
        <w:pStyle w:val="ListParagraph"/>
        <w:ind w:right="540"/>
        <w:rPr>
          <w:rFonts w:ascii="Arial" w:hAnsi="Arial" w:cs="Arial"/>
          <w:sz w:val="22"/>
        </w:rPr>
      </w:pPr>
    </w:p>
    <w:p w:rsidR="00C21168" w:rsidRPr="009E6EC7" w:rsidRDefault="00C21168" w:rsidP="009E6EC7">
      <w:pPr>
        <w:pStyle w:val="ListParagraph"/>
        <w:numPr>
          <w:ilvl w:val="0"/>
          <w:numId w:val="3"/>
        </w:numPr>
        <w:ind w:right="540"/>
        <w:rPr>
          <w:rFonts w:ascii="Arial" w:hAnsi="Arial" w:cs="Arial"/>
          <w:sz w:val="22"/>
        </w:rPr>
      </w:pPr>
      <w:r w:rsidRPr="009E6EC7">
        <w:rPr>
          <w:rFonts w:ascii="Arial" w:hAnsi="Arial" w:cs="Arial"/>
          <w:sz w:val="22"/>
        </w:rPr>
        <w:t>Permits that fully comply with</w:t>
      </w:r>
      <w:r w:rsidR="00EA30CC">
        <w:rPr>
          <w:rFonts w:ascii="Arial" w:hAnsi="Arial" w:cs="Arial"/>
          <w:sz w:val="22"/>
        </w:rPr>
        <w:t xml:space="preserve"> Appendix Chapter</w:t>
      </w:r>
      <w:r w:rsidRPr="009E6EC7">
        <w:rPr>
          <w:rFonts w:ascii="Arial" w:hAnsi="Arial" w:cs="Arial"/>
          <w:sz w:val="22"/>
        </w:rPr>
        <w:t xml:space="preserve"> A3 shall be issued over-the-counter. Field inspection by Department staff shall verify that work is done in conformance with prescriptive requirements.</w:t>
      </w:r>
    </w:p>
    <w:p w:rsidR="00AE7B31" w:rsidRPr="00AE7B31" w:rsidRDefault="00AE7B31" w:rsidP="00823733">
      <w:pPr>
        <w:ind w:right="540"/>
        <w:rPr>
          <w:rFonts w:ascii="Arial" w:hAnsi="Arial" w:cs="Arial"/>
          <w:sz w:val="22"/>
          <w:szCs w:val="22"/>
        </w:rPr>
      </w:pPr>
    </w:p>
    <w:p w:rsidR="00B34EEE" w:rsidRPr="00AE7B31" w:rsidRDefault="00B34EEE" w:rsidP="00B34EEE">
      <w:pPr>
        <w:ind w:right="540"/>
        <w:rPr>
          <w:rFonts w:ascii="Arial" w:hAnsi="Arial" w:cs="Arial"/>
          <w:b/>
          <w:sz w:val="22"/>
          <w:szCs w:val="22"/>
        </w:rPr>
      </w:pPr>
      <w:r w:rsidRPr="00AE7B31">
        <w:rPr>
          <w:rFonts w:ascii="Arial" w:hAnsi="Arial" w:cs="Arial"/>
          <w:b/>
          <w:sz w:val="22"/>
          <w:szCs w:val="22"/>
        </w:rPr>
        <w:t>OTHER CONDITIONS:</w:t>
      </w:r>
    </w:p>
    <w:p w:rsidR="00B34EEE" w:rsidRPr="00AE7B31" w:rsidRDefault="00B34EEE" w:rsidP="00B34EEE">
      <w:pPr>
        <w:ind w:left="360" w:right="540"/>
        <w:rPr>
          <w:rFonts w:ascii="Arial" w:hAnsi="Arial" w:cs="Arial"/>
          <w:sz w:val="22"/>
          <w:szCs w:val="22"/>
        </w:rPr>
      </w:pPr>
    </w:p>
    <w:p w:rsidR="00B34EEE" w:rsidRPr="00AE7B31" w:rsidRDefault="00B34EEE" w:rsidP="00823733">
      <w:pPr>
        <w:ind w:right="540"/>
        <w:rPr>
          <w:rFonts w:ascii="Arial" w:hAnsi="Arial" w:cs="Arial"/>
          <w:sz w:val="22"/>
          <w:szCs w:val="22"/>
        </w:rPr>
      </w:pPr>
      <w:r w:rsidRPr="00AE7B31">
        <w:rPr>
          <w:rFonts w:ascii="Arial" w:hAnsi="Arial" w:cs="Arial"/>
          <w:sz w:val="22"/>
          <w:szCs w:val="22"/>
        </w:rPr>
        <w:t xml:space="preserve">Other conditions will be evaluated on a case-by-case basis by the Supervisor or Manager. </w:t>
      </w:r>
    </w:p>
    <w:p w:rsidR="00B34EEE" w:rsidRDefault="00B34EEE" w:rsidP="00823733">
      <w:pPr>
        <w:ind w:right="540"/>
        <w:rPr>
          <w:rFonts w:ascii="Arial" w:hAnsi="Arial" w:cs="Arial"/>
          <w:sz w:val="22"/>
          <w:szCs w:val="22"/>
        </w:rPr>
      </w:pPr>
      <w:r w:rsidRPr="00AE7B31">
        <w:rPr>
          <w:rFonts w:ascii="Arial" w:hAnsi="Arial" w:cs="Arial"/>
          <w:sz w:val="22"/>
          <w:szCs w:val="22"/>
        </w:rPr>
        <w:t>Pre-application meeting and/or approval of AB-005 is required.</w:t>
      </w:r>
    </w:p>
    <w:p w:rsidR="00823733" w:rsidRPr="00AE7B31" w:rsidRDefault="00823733" w:rsidP="00823733">
      <w:pPr>
        <w:ind w:right="540"/>
        <w:rPr>
          <w:rFonts w:ascii="Arial" w:hAnsi="Arial" w:cs="Arial"/>
          <w:sz w:val="22"/>
          <w:szCs w:val="22"/>
        </w:rPr>
      </w:pPr>
    </w:p>
    <w:p w:rsidR="00AE7B31" w:rsidRDefault="00AE7B31" w:rsidP="00823733">
      <w:pPr>
        <w:ind w:right="540"/>
        <w:rPr>
          <w:rFonts w:ascii="Arial" w:hAnsi="Arial" w:cs="Arial"/>
          <w:sz w:val="22"/>
          <w:szCs w:val="22"/>
        </w:rPr>
      </w:pPr>
    </w:p>
    <w:p w:rsidR="009E6EC7" w:rsidRDefault="009E6EC7" w:rsidP="00823733">
      <w:pPr>
        <w:ind w:right="540"/>
        <w:rPr>
          <w:rFonts w:ascii="Arial" w:hAnsi="Arial" w:cs="Arial"/>
          <w:sz w:val="22"/>
          <w:szCs w:val="22"/>
        </w:rPr>
      </w:pPr>
    </w:p>
    <w:p w:rsidR="009E6EC7" w:rsidRPr="00AE7B31" w:rsidRDefault="009E6EC7" w:rsidP="00823733">
      <w:pPr>
        <w:ind w:right="540"/>
        <w:rPr>
          <w:rFonts w:ascii="Arial" w:hAnsi="Arial" w:cs="Arial"/>
          <w:sz w:val="22"/>
          <w:szCs w:val="22"/>
        </w:rPr>
      </w:pPr>
    </w:p>
    <w:p w:rsidR="00AE7B31" w:rsidRPr="00AE7B31" w:rsidRDefault="00AE7B31" w:rsidP="00EA30CC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E7B31">
        <w:rPr>
          <w:rFonts w:ascii="Arial" w:hAnsi="Arial" w:cs="Arial"/>
          <w:sz w:val="22"/>
          <w:szCs w:val="22"/>
        </w:rPr>
        <w:t>__________________________</w:t>
      </w:r>
      <w:r w:rsidR="009436B7">
        <w:rPr>
          <w:rFonts w:ascii="Arial" w:hAnsi="Arial" w:cs="Arial"/>
          <w:sz w:val="22"/>
          <w:szCs w:val="22"/>
        </w:rPr>
        <w:t>____________</w:t>
      </w:r>
      <w:r w:rsidRPr="00AE7B31">
        <w:rPr>
          <w:rFonts w:ascii="Arial" w:hAnsi="Arial" w:cs="Arial"/>
          <w:sz w:val="22"/>
          <w:szCs w:val="22"/>
        </w:rPr>
        <w:t>_____________</w:t>
      </w:r>
      <w:r w:rsidRPr="00AE7B31">
        <w:rPr>
          <w:rFonts w:ascii="Arial" w:hAnsi="Arial" w:cs="Arial"/>
          <w:sz w:val="22"/>
          <w:szCs w:val="22"/>
        </w:rPr>
        <w:tab/>
      </w:r>
    </w:p>
    <w:p w:rsidR="00AE7B31" w:rsidRPr="00AE7B31" w:rsidRDefault="00AE7B31" w:rsidP="009436B7">
      <w:pPr>
        <w:tabs>
          <w:tab w:val="left" w:pos="3420"/>
          <w:tab w:val="left" w:pos="5040"/>
        </w:tabs>
        <w:ind w:right="540"/>
        <w:rPr>
          <w:rFonts w:ascii="Arial" w:hAnsi="Arial" w:cs="Arial"/>
          <w:sz w:val="22"/>
          <w:szCs w:val="22"/>
        </w:rPr>
      </w:pPr>
      <w:r w:rsidRPr="00AE7B31">
        <w:rPr>
          <w:rFonts w:ascii="Arial" w:hAnsi="Arial" w:cs="Arial"/>
          <w:sz w:val="22"/>
          <w:szCs w:val="22"/>
        </w:rPr>
        <w:t>Tom C. Hui, S.E., C.B.O.</w:t>
      </w:r>
      <w:r w:rsidRPr="00AE7B31">
        <w:rPr>
          <w:rFonts w:ascii="Arial" w:hAnsi="Arial" w:cs="Arial"/>
          <w:sz w:val="22"/>
          <w:szCs w:val="22"/>
        </w:rPr>
        <w:tab/>
      </w:r>
      <w:r w:rsidR="009436B7">
        <w:rPr>
          <w:rFonts w:ascii="Arial" w:hAnsi="Arial" w:cs="Arial"/>
          <w:sz w:val="22"/>
          <w:szCs w:val="22"/>
        </w:rPr>
        <w:tab/>
      </w:r>
      <w:r w:rsidRPr="00AE7B31">
        <w:rPr>
          <w:rFonts w:ascii="Arial" w:hAnsi="Arial" w:cs="Arial"/>
          <w:sz w:val="22"/>
          <w:szCs w:val="22"/>
        </w:rPr>
        <w:t>Date</w:t>
      </w:r>
      <w:r w:rsidRPr="00AE7B31">
        <w:rPr>
          <w:rFonts w:ascii="Arial" w:hAnsi="Arial" w:cs="Arial"/>
          <w:sz w:val="22"/>
          <w:szCs w:val="22"/>
        </w:rPr>
        <w:tab/>
      </w:r>
    </w:p>
    <w:p w:rsidR="00AE7B31" w:rsidRPr="00AE7B31" w:rsidRDefault="00AE7B31" w:rsidP="00EA30CC">
      <w:pPr>
        <w:ind w:right="540"/>
        <w:rPr>
          <w:rFonts w:ascii="Arial" w:hAnsi="Arial" w:cs="Arial"/>
          <w:sz w:val="22"/>
          <w:szCs w:val="22"/>
        </w:rPr>
      </w:pPr>
      <w:r w:rsidRPr="00AE7B31">
        <w:rPr>
          <w:rFonts w:ascii="Arial" w:hAnsi="Arial" w:cs="Arial"/>
          <w:sz w:val="22"/>
          <w:szCs w:val="22"/>
        </w:rPr>
        <w:t>Director</w:t>
      </w:r>
    </w:p>
    <w:p w:rsidR="008623D0" w:rsidRDefault="00AE7B31" w:rsidP="00EA30CC">
      <w:pPr>
        <w:ind w:right="540"/>
        <w:rPr>
          <w:rFonts w:ascii="Arial" w:hAnsi="Arial" w:cs="Arial"/>
          <w:sz w:val="22"/>
          <w:szCs w:val="22"/>
        </w:rPr>
      </w:pPr>
      <w:r w:rsidRPr="00AE7B31">
        <w:rPr>
          <w:rFonts w:ascii="Arial" w:hAnsi="Arial" w:cs="Arial"/>
          <w:sz w:val="22"/>
          <w:szCs w:val="22"/>
        </w:rPr>
        <w:t>Department of Building Inspection</w:t>
      </w:r>
    </w:p>
    <w:p w:rsidR="009E6EC7" w:rsidRDefault="009E6EC7" w:rsidP="008623D0">
      <w:pPr>
        <w:ind w:left="360" w:right="540"/>
        <w:rPr>
          <w:rFonts w:ascii="Arial" w:hAnsi="Arial" w:cs="Arial"/>
          <w:sz w:val="22"/>
          <w:szCs w:val="22"/>
        </w:rPr>
      </w:pPr>
    </w:p>
    <w:p w:rsidR="009E6EC7" w:rsidRDefault="009E6EC7" w:rsidP="008623D0">
      <w:pPr>
        <w:ind w:left="360" w:right="540"/>
        <w:rPr>
          <w:rFonts w:ascii="Arial" w:hAnsi="Arial" w:cs="Arial"/>
          <w:sz w:val="22"/>
          <w:szCs w:val="22"/>
        </w:rPr>
      </w:pPr>
    </w:p>
    <w:p w:rsidR="00AE7B31" w:rsidRPr="008623D0" w:rsidRDefault="00AE7B31" w:rsidP="008623D0">
      <w:pPr>
        <w:ind w:left="360" w:right="540"/>
        <w:rPr>
          <w:rFonts w:ascii="Arial" w:hAnsi="Arial" w:cs="Arial"/>
          <w:sz w:val="22"/>
          <w:szCs w:val="22"/>
        </w:rPr>
      </w:pPr>
      <w:r w:rsidRPr="00AE7B3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C78B1" wp14:editId="7AAEE2C8">
                <wp:simplePos x="0" y="0"/>
                <wp:positionH relativeFrom="column">
                  <wp:posOffset>387350</wp:posOffset>
                </wp:positionH>
                <wp:positionV relativeFrom="paragraph">
                  <wp:posOffset>79375</wp:posOffset>
                </wp:positionV>
                <wp:extent cx="5854700" cy="381000"/>
                <wp:effectExtent l="0" t="0" r="1270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B31" w:rsidRPr="00264083" w:rsidRDefault="00AE7B31" w:rsidP="00AE7B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40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Information Sheet is subject to modification at any time. For the most current version, visit our website at http://www.sfdbi.org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C78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.5pt;margin-top:6.25pt;width:461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">
                <v:textbox>
                  <w:txbxContent>
                    <w:p w:rsidR="00AE7B31" w:rsidRPr="00264083" w:rsidRDefault="00AE7B31" w:rsidP="00AE7B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4083">
                        <w:rPr>
                          <w:rFonts w:ascii="Arial" w:hAnsi="Arial" w:cs="Arial"/>
                          <w:sz w:val="20"/>
                          <w:szCs w:val="20"/>
                        </w:rPr>
                        <w:t>This Information Sheet is subject to modification at any time. For the most current version, visit our website at http://www.sfdbi.org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7B31" w:rsidRPr="008623D0" w:rsidSect="006B415D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152" w:right="720" w:bottom="1152" w:left="1166" w:header="317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C4" w:rsidRDefault="00A432C4">
      <w:r>
        <w:separator/>
      </w:r>
    </w:p>
  </w:endnote>
  <w:endnote w:type="continuationSeparator" w:id="0">
    <w:p w:rsidR="00A432C4" w:rsidRDefault="00A4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C4" w:rsidRPr="00327AA0" w:rsidRDefault="00A432C4" w:rsidP="00FE2597">
    <w:pPr>
      <w:pStyle w:val="Footer"/>
      <w:tabs>
        <w:tab w:val="clear" w:pos="8640"/>
        <w:tab w:val="right" w:pos="10080"/>
      </w:tabs>
      <w:jc w:val="center"/>
      <w:rPr>
        <w:rFonts w:ascii="Arial" w:hAnsi="Arial" w:cs="Arial"/>
        <w:sz w:val="22"/>
        <w:szCs w:val="22"/>
      </w:rPr>
    </w:pPr>
    <w:r w:rsidRPr="00327AA0">
      <w:rPr>
        <w:rFonts w:ascii="Arial" w:hAnsi="Arial" w:cs="Arial"/>
        <w:sz w:val="22"/>
        <w:szCs w:val="22"/>
      </w:rPr>
      <w:t xml:space="preserve">Page </w:t>
    </w:r>
    <w:r w:rsidR="00B141BE" w:rsidRPr="00327AA0">
      <w:rPr>
        <w:rFonts w:ascii="Arial" w:hAnsi="Arial" w:cs="Arial"/>
        <w:sz w:val="22"/>
        <w:szCs w:val="22"/>
      </w:rPr>
      <w:fldChar w:fldCharType="begin"/>
    </w:r>
    <w:r w:rsidRPr="00327AA0">
      <w:rPr>
        <w:rFonts w:ascii="Arial" w:hAnsi="Arial" w:cs="Arial"/>
        <w:sz w:val="22"/>
        <w:szCs w:val="22"/>
      </w:rPr>
      <w:instrText xml:space="preserve"> PAGE </w:instrText>
    </w:r>
    <w:r w:rsidR="00B141BE" w:rsidRPr="00327AA0">
      <w:rPr>
        <w:rFonts w:ascii="Arial" w:hAnsi="Arial" w:cs="Arial"/>
        <w:sz w:val="22"/>
        <w:szCs w:val="22"/>
      </w:rPr>
      <w:fldChar w:fldCharType="separate"/>
    </w:r>
    <w:r w:rsidR="00833708">
      <w:rPr>
        <w:rFonts w:ascii="Arial" w:hAnsi="Arial" w:cs="Arial"/>
        <w:noProof/>
        <w:sz w:val="22"/>
        <w:szCs w:val="22"/>
      </w:rPr>
      <w:t>2</w:t>
    </w:r>
    <w:r w:rsidR="00B141BE" w:rsidRPr="00327AA0">
      <w:rPr>
        <w:rFonts w:ascii="Arial" w:hAnsi="Arial" w:cs="Arial"/>
        <w:sz w:val="22"/>
        <w:szCs w:val="22"/>
      </w:rPr>
      <w:fldChar w:fldCharType="end"/>
    </w:r>
    <w:r w:rsidRPr="00327AA0">
      <w:rPr>
        <w:rFonts w:ascii="Arial" w:hAnsi="Arial" w:cs="Arial"/>
        <w:sz w:val="22"/>
        <w:szCs w:val="22"/>
      </w:rPr>
      <w:t xml:space="preserve"> of </w:t>
    </w:r>
    <w:r w:rsidR="00B141BE" w:rsidRPr="00327AA0">
      <w:rPr>
        <w:rFonts w:ascii="Arial" w:hAnsi="Arial" w:cs="Arial"/>
        <w:sz w:val="22"/>
        <w:szCs w:val="22"/>
      </w:rPr>
      <w:fldChar w:fldCharType="begin"/>
    </w:r>
    <w:r w:rsidRPr="00327AA0">
      <w:rPr>
        <w:rFonts w:ascii="Arial" w:hAnsi="Arial" w:cs="Arial"/>
        <w:sz w:val="22"/>
        <w:szCs w:val="22"/>
      </w:rPr>
      <w:instrText xml:space="preserve"> NUMPAGES  </w:instrText>
    </w:r>
    <w:r w:rsidR="00B141BE" w:rsidRPr="00327AA0">
      <w:rPr>
        <w:rFonts w:ascii="Arial" w:hAnsi="Arial" w:cs="Arial"/>
        <w:sz w:val="22"/>
        <w:szCs w:val="22"/>
      </w:rPr>
      <w:fldChar w:fldCharType="separate"/>
    </w:r>
    <w:r w:rsidR="00833708">
      <w:rPr>
        <w:rFonts w:ascii="Arial" w:hAnsi="Arial" w:cs="Arial"/>
        <w:noProof/>
        <w:sz w:val="22"/>
        <w:szCs w:val="22"/>
      </w:rPr>
      <w:t>2</w:t>
    </w:r>
    <w:r w:rsidR="00B141BE" w:rsidRPr="00327AA0">
      <w:rPr>
        <w:rFonts w:ascii="Arial" w:hAnsi="Arial" w:cs="Arial"/>
        <w:sz w:val="22"/>
        <w:szCs w:val="22"/>
      </w:rPr>
      <w:fldChar w:fldCharType="end"/>
    </w:r>
  </w:p>
  <w:p w:rsidR="00A432C4" w:rsidRDefault="00A432C4" w:rsidP="00FE2597">
    <w:pPr>
      <w:pStyle w:val="Footer"/>
      <w:tabs>
        <w:tab w:val="clear" w:pos="8640"/>
        <w:tab w:val="right" w:pos="10080"/>
      </w:tabs>
      <w:jc w:val="center"/>
      <w:rPr>
        <w:rFonts w:ascii="Times New Roman" w:hAnsi="Times New Roman"/>
      </w:rPr>
    </w:pPr>
  </w:p>
  <w:p w:rsidR="00A432C4" w:rsidRPr="00D724C0" w:rsidRDefault="00A432C4" w:rsidP="00496914">
    <w:pPr>
      <w:pStyle w:val="Footer"/>
      <w:jc w:val="center"/>
      <w:rPr>
        <w:rFonts w:ascii="Arial" w:hAnsi="Arial" w:cs="Arial"/>
        <w:b/>
        <w:bCs/>
      </w:rPr>
    </w:pPr>
    <w:r w:rsidRPr="00D724C0">
      <w:rPr>
        <w:rFonts w:ascii="Arial" w:hAnsi="Arial" w:cs="Arial"/>
        <w:b/>
        <w:bCs/>
      </w:rPr>
      <w:t>Technical S</w:t>
    </w:r>
    <w:r>
      <w:rPr>
        <w:rFonts w:ascii="Arial" w:hAnsi="Arial" w:cs="Arial"/>
        <w:b/>
        <w:bCs/>
      </w:rPr>
      <w:t>ervices Division</w:t>
    </w:r>
  </w:p>
  <w:p w:rsidR="00A432C4" w:rsidRPr="00D724C0" w:rsidRDefault="00A432C4" w:rsidP="00496914">
    <w:pPr>
      <w:pStyle w:val="Footer"/>
      <w:jc w:val="center"/>
      <w:rPr>
        <w:rFonts w:ascii="Arial" w:hAnsi="Arial" w:cs="Arial"/>
        <w:b/>
        <w:bCs/>
        <w:sz w:val="20"/>
      </w:rPr>
    </w:pPr>
    <w:smartTag w:uri="urn:schemas-microsoft-com:office:smarttags" w:element="Street">
      <w:smartTag w:uri="urn:schemas-microsoft-com:office:smarttags" w:element="address">
        <w:r w:rsidRPr="00D724C0">
          <w:rPr>
            <w:rFonts w:ascii="Arial" w:hAnsi="Arial" w:cs="Arial"/>
            <w:b/>
            <w:bCs/>
            <w:sz w:val="20"/>
          </w:rPr>
          <w:t>1660 Mission Street</w:t>
        </w:r>
      </w:smartTag>
    </w:smartTag>
    <w:r w:rsidRPr="00D724C0">
      <w:rPr>
        <w:rFonts w:ascii="Arial" w:hAnsi="Arial" w:cs="Arial"/>
        <w:b/>
        <w:bCs/>
        <w:sz w:val="20"/>
      </w:rPr>
      <w:t xml:space="preserve"> – </w:t>
    </w:r>
    <w:smartTag w:uri="urn:schemas-microsoft-com:office:smarttags" w:element="place">
      <w:smartTag w:uri="urn:schemas-microsoft-com:office:smarttags" w:element="City">
        <w:r w:rsidRPr="00D724C0">
          <w:rPr>
            <w:rFonts w:ascii="Arial" w:hAnsi="Arial" w:cs="Arial"/>
            <w:b/>
            <w:bCs/>
            <w:sz w:val="20"/>
          </w:rPr>
          <w:t>San Francisco</w:t>
        </w:r>
      </w:smartTag>
      <w:r w:rsidRPr="00D724C0">
        <w:rPr>
          <w:rFonts w:ascii="Arial" w:hAnsi="Arial" w:cs="Arial"/>
          <w:b/>
          <w:bCs/>
          <w:sz w:val="20"/>
        </w:rPr>
        <w:t xml:space="preserve"> </w:t>
      </w:r>
      <w:smartTag w:uri="urn:schemas-microsoft-com:office:smarttags" w:element="State">
        <w:r w:rsidRPr="00D724C0">
          <w:rPr>
            <w:rFonts w:ascii="Arial" w:hAnsi="Arial" w:cs="Arial"/>
            <w:b/>
            <w:bCs/>
            <w:sz w:val="20"/>
          </w:rPr>
          <w:t>CA</w:t>
        </w:r>
      </w:smartTag>
      <w:r w:rsidRPr="00D724C0">
        <w:rPr>
          <w:rFonts w:ascii="Arial" w:hAnsi="Arial" w:cs="Arial"/>
          <w:b/>
          <w:bCs/>
          <w:sz w:val="20"/>
        </w:rPr>
        <w:t xml:space="preserve"> </w:t>
      </w:r>
      <w:smartTag w:uri="urn:schemas-microsoft-com:office:smarttags" w:element="PostalCode">
        <w:r w:rsidRPr="00D724C0">
          <w:rPr>
            <w:rFonts w:ascii="Arial" w:hAnsi="Arial" w:cs="Arial"/>
            <w:b/>
            <w:bCs/>
            <w:sz w:val="20"/>
          </w:rPr>
          <w:t>94103</w:t>
        </w:r>
      </w:smartTag>
    </w:smartTag>
  </w:p>
  <w:p w:rsidR="00A432C4" w:rsidRPr="00496914" w:rsidRDefault="00A432C4" w:rsidP="00496914">
    <w:pPr>
      <w:pStyle w:val="Footer"/>
      <w:jc w:val="center"/>
      <w:rPr>
        <w:rFonts w:ascii="Arial" w:hAnsi="Arial" w:cs="Arial"/>
      </w:rPr>
    </w:pPr>
    <w:r w:rsidRPr="00D724C0">
      <w:rPr>
        <w:rFonts w:ascii="Arial" w:hAnsi="Arial" w:cs="Arial"/>
        <w:b/>
        <w:bCs/>
        <w:sz w:val="20"/>
      </w:rPr>
      <w:t>Office (415) 558-6205 – FAX (415) 558-6401 – www.sfdbi.org</w:t>
    </w:r>
  </w:p>
  <w:p w:rsidR="00A432C4" w:rsidRDefault="00A43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C4" w:rsidRPr="00327AA0" w:rsidRDefault="00A432C4" w:rsidP="00FE2597">
    <w:pPr>
      <w:pStyle w:val="Footer"/>
      <w:tabs>
        <w:tab w:val="clear" w:pos="8640"/>
        <w:tab w:val="left" w:pos="0"/>
        <w:tab w:val="right" w:pos="10080"/>
      </w:tabs>
      <w:jc w:val="center"/>
      <w:rPr>
        <w:rFonts w:ascii="Arial" w:hAnsi="Arial" w:cs="Arial"/>
        <w:sz w:val="22"/>
        <w:szCs w:val="22"/>
      </w:rPr>
    </w:pPr>
    <w:r w:rsidRPr="00327AA0">
      <w:rPr>
        <w:rFonts w:ascii="Arial" w:hAnsi="Arial" w:cs="Arial"/>
        <w:sz w:val="22"/>
        <w:szCs w:val="22"/>
      </w:rPr>
      <w:t xml:space="preserve">Page </w:t>
    </w:r>
    <w:r w:rsidR="00B141BE" w:rsidRPr="00327AA0">
      <w:rPr>
        <w:rFonts w:ascii="Arial" w:hAnsi="Arial" w:cs="Arial"/>
        <w:sz w:val="22"/>
        <w:szCs w:val="22"/>
      </w:rPr>
      <w:fldChar w:fldCharType="begin"/>
    </w:r>
    <w:r w:rsidRPr="00327AA0">
      <w:rPr>
        <w:rFonts w:ascii="Arial" w:hAnsi="Arial" w:cs="Arial"/>
        <w:sz w:val="22"/>
        <w:szCs w:val="22"/>
      </w:rPr>
      <w:instrText xml:space="preserve"> PAGE </w:instrText>
    </w:r>
    <w:r w:rsidR="00B141BE" w:rsidRPr="00327AA0">
      <w:rPr>
        <w:rFonts w:ascii="Arial" w:hAnsi="Arial" w:cs="Arial"/>
        <w:sz w:val="22"/>
        <w:szCs w:val="22"/>
      </w:rPr>
      <w:fldChar w:fldCharType="separate"/>
    </w:r>
    <w:r w:rsidR="00833708">
      <w:rPr>
        <w:rFonts w:ascii="Arial" w:hAnsi="Arial" w:cs="Arial"/>
        <w:noProof/>
        <w:sz w:val="22"/>
        <w:szCs w:val="22"/>
      </w:rPr>
      <w:t>1</w:t>
    </w:r>
    <w:r w:rsidR="00B141BE" w:rsidRPr="00327AA0">
      <w:rPr>
        <w:rFonts w:ascii="Arial" w:hAnsi="Arial" w:cs="Arial"/>
        <w:sz w:val="22"/>
        <w:szCs w:val="22"/>
      </w:rPr>
      <w:fldChar w:fldCharType="end"/>
    </w:r>
    <w:r w:rsidRPr="00327AA0">
      <w:rPr>
        <w:rFonts w:ascii="Arial" w:hAnsi="Arial" w:cs="Arial"/>
        <w:sz w:val="22"/>
        <w:szCs w:val="22"/>
      </w:rPr>
      <w:t xml:space="preserve"> of </w:t>
    </w:r>
    <w:r w:rsidR="00B141BE" w:rsidRPr="00327AA0">
      <w:rPr>
        <w:rFonts w:ascii="Arial" w:hAnsi="Arial" w:cs="Arial"/>
        <w:sz w:val="22"/>
        <w:szCs w:val="22"/>
      </w:rPr>
      <w:fldChar w:fldCharType="begin"/>
    </w:r>
    <w:r w:rsidRPr="00327AA0">
      <w:rPr>
        <w:rFonts w:ascii="Arial" w:hAnsi="Arial" w:cs="Arial"/>
        <w:sz w:val="22"/>
        <w:szCs w:val="22"/>
      </w:rPr>
      <w:instrText xml:space="preserve"> NUMPAGES  </w:instrText>
    </w:r>
    <w:r w:rsidR="00B141BE" w:rsidRPr="00327AA0">
      <w:rPr>
        <w:rFonts w:ascii="Arial" w:hAnsi="Arial" w:cs="Arial"/>
        <w:sz w:val="22"/>
        <w:szCs w:val="22"/>
      </w:rPr>
      <w:fldChar w:fldCharType="separate"/>
    </w:r>
    <w:r w:rsidR="00833708">
      <w:rPr>
        <w:rFonts w:ascii="Arial" w:hAnsi="Arial" w:cs="Arial"/>
        <w:noProof/>
        <w:sz w:val="22"/>
        <w:szCs w:val="22"/>
      </w:rPr>
      <w:t>2</w:t>
    </w:r>
    <w:r w:rsidR="00B141BE" w:rsidRPr="00327AA0">
      <w:rPr>
        <w:rFonts w:ascii="Arial" w:hAnsi="Arial" w:cs="Arial"/>
        <w:sz w:val="22"/>
        <w:szCs w:val="22"/>
      </w:rPr>
      <w:fldChar w:fldCharType="end"/>
    </w:r>
  </w:p>
  <w:p w:rsidR="00A432C4" w:rsidRDefault="00A432C4" w:rsidP="00FE2597">
    <w:pPr>
      <w:pStyle w:val="Footer"/>
      <w:tabs>
        <w:tab w:val="clear" w:pos="8640"/>
        <w:tab w:val="left" w:pos="0"/>
        <w:tab w:val="right" w:pos="10080"/>
      </w:tabs>
      <w:jc w:val="center"/>
      <w:rPr>
        <w:rFonts w:ascii="Times New Roman" w:hAnsi="Times New Roman"/>
      </w:rPr>
    </w:pPr>
  </w:p>
  <w:p w:rsidR="00A432C4" w:rsidRPr="00D724C0" w:rsidRDefault="00A432C4" w:rsidP="00D724C0">
    <w:pPr>
      <w:pStyle w:val="Footer"/>
      <w:jc w:val="center"/>
      <w:rPr>
        <w:rFonts w:ascii="Arial" w:hAnsi="Arial" w:cs="Arial"/>
        <w:b/>
        <w:bCs/>
      </w:rPr>
    </w:pPr>
    <w:r w:rsidRPr="00D724C0">
      <w:rPr>
        <w:rFonts w:ascii="Arial" w:hAnsi="Arial" w:cs="Arial"/>
        <w:b/>
        <w:bCs/>
      </w:rPr>
      <w:t>Technical S</w:t>
    </w:r>
    <w:r>
      <w:rPr>
        <w:rFonts w:ascii="Arial" w:hAnsi="Arial" w:cs="Arial"/>
        <w:b/>
        <w:bCs/>
      </w:rPr>
      <w:t>ervices Division</w:t>
    </w:r>
  </w:p>
  <w:p w:rsidR="00A432C4" w:rsidRPr="00D724C0" w:rsidRDefault="00A432C4" w:rsidP="00D724C0">
    <w:pPr>
      <w:pStyle w:val="Footer"/>
      <w:jc w:val="center"/>
      <w:rPr>
        <w:rFonts w:ascii="Arial" w:hAnsi="Arial" w:cs="Arial"/>
        <w:b/>
        <w:bCs/>
        <w:sz w:val="20"/>
      </w:rPr>
    </w:pPr>
    <w:smartTag w:uri="urn:schemas-microsoft-com:office:smarttags" w:element="Street">
      <w:smartTag w:uri="urn:schemas-microsoft-com:office:smarttags" w:element="address">
        <w:r w:rsidRPr="00D724C0">
          <w:rPr>
            <w:rFonts w:ascii="Arial" w:hAnsi="Arial" w:cs="Arial"/>
            <w:b/>
            <w:bCs/>
            <w:sz w:val="20"/>
          </w:rPr>
          <w:t>1660 Mission Street</w:t>
        </w:r>
      </w:smartTag>
    </w:smartTag>
    <w:r w:rsidRPr="00D724C0">
      <w:rPr>
        <w:rFonts w:ascii="Arial" w:hAnsi="Arial" w:cs="Arial"/>
        <w:b/>
        <w:bCs/>
        <w:sz w:val="20"/>
      </w:rPr>
      <w:t xml:space="preserve"> – </w:t>
    </w:r>
    <w:smartTag w:uri="urn:schemas-microsoft-com:office:smarttags" w:element="place">
      <w:smartTag w:uri="urn:schemas-microsoft-com:office:smarttags" w:element="City">
        <w:r w:rsidRPr="00D724C0">
          <w:rPr>
            <w:rFonts w:ascii="Arial" w:hAnsi="Arial" w:cs="Arial"/>
            <w:b/>
            <w:bCs/>
            <w:sz w:val="20"/>
          </w:rPr>
          <w:t>San Francisco</w:t>
        </w:r>
      </w:smartTag>
      <w:r w:rsidRPr="00D724C0">
        <w:rPr>
          <w:rFonts w:ascii="Arial" w:hAnsi="Arial" w:cs="Arial"/>
          <w:b/>
          <w:bCs/>
          <w:sz w:val="20"/>
        </w:rPr>
        <w:t xml:space="preserve"> </w:t>
      </w:r>
      <w:smartTag w:uri="urn:schemas-microsoft-com:office:smarttags" w:element="State">
        <w:r w:rsidRPr="00D724C0">
          <w:rPr>
            <w:rFonts w:ascii="Arial" w:hAnsi="Arial" w:cs="Arial"/>
            <w:b/>
            <w:bCs/>
            <w:sz w:val="20"/>
          </w:rPr>
          <w:t>CA</w:t>
        </w:r>
      </w:smartTag>
      <w:r w:rsidRPr="00D724C0">
        <w:rPr>
          <w:rFonts w:ascii="Arial" w:hAnsi="Arial" w:cs="Arial"/>
          <w:b/>
          <w:bCs/>
          <w:sz w:val="20"/>
        </w:rPr>
        <w:t xml:space="preserve"> </w:t>
      </w:r>
      <w:smartTag w:uri="urn:schemas-microsoft-com:office:smarttags" w:element="PostalCode">
        <w:r w:rsidRPr="00D724C0">
          <w:rPr>
            <w:rFonts w:ascii="Arial" w:hAnsi="Arial" w:cs="Arial"/>
            <w:b/>
            <w:bCs/>
            <w:sz w:val="20"/>
          </w:rPr>
          <w:t>94103</w:t>
        </w:r>
      </w:smartTag>
    </w:smartTag>
  </w:p>
  <w:p w:rsidR="00A432C4" w:rsidRPr="00D724C0" w:rsidRDefault="00A432C4" w:rsidP="00D724C0">
    <w:pPr>
      <w:pStyle w:val="Footer"/>
      <w:jc w:val="center"/>
      <w:rPr>
        <w:rFonts w:ascii="Arial" w:hAnsi="Arial" w:cs="Arial"/>
      </w:rPr>
    </w:pPr>
    <w:r w:rsidRPr="00D724C0">
      <w:rPr>
        <w:rFonts w:ascii="Arial" w:hAnsi="Arial" w:cs="Arial"/>
        <w:b/>
        <w:bCs/>
        <w:sz w:val="20"/>
      </w:rPr>
      <w:t>Office (415) 558-6205 – FAX (415) 558-6401 – www.sfdbi.org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C4" w:rsidRDefault="00A432C4">
      <w:r>
        <w:separator/>
      </w:r>
    </w:p>
  </w:footnote>
  <w:footnote w:type="continuationSeparator" w:id="0">
    <w:p w:rsidR="00A432C4" w:rsidRDefault="00A4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EE" w:rsidRPr="00B34EEE" w:rsidRDefault="00B34EEE">
    <w:pPr>
      <w:pStyle w:val="Header"/>
      <w:rPr>
        <w:rFonts w:ascii="Arial" w:hAnsi="Arial" w:cs="Arial"/>
        <w:sz w:val="22"/>
      </w:rPr>
    </w:pPr>
    <w:r w:rsidRPr="00B34EEE">
      <w:rPr>
        <w:rFonts w:ascii="Arial" w:hAnsi="Arial" w:cs="Arial"/>
        <w:sz w:val="22"/>
      </w:rPr>
      <w:t>INFORMATION SHEET</w:t>
    </w:r>
    <w:r w:rsidRPr="00B34EEE">
      <w:rPr>
        <w:rFonts w:ascii="Arial" w:hAnsi="Arial" w:cs="Arial"/>
        <w:sz w:val="22"/>
      </w:rPr>
      <w:tab/>
    </w:r>
    <w:r w:rsidRPr="00B34EEE">
      <w:rPr>
        <w:rFonts w:ascii="Arial" w:hAnsi="Arial" w:cs="Arial"/>
        <w:sz w:val="22"/>
      </w:rPr>
      <w:tab/>
    </w:r>
    <w:r w:rsidRPr="00B34EEE">
      <w:rPr>
        <w:rFonts w:ascii="Arial" w:hAnsi="Arial" w:cs="Arial"/>
        <w:sz w:val="22"/>
      </w:rPr>
      <w:tab/>
      <w:t>S-09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C4" w:rsidRDefault="00A432C4" w:rsidP="003E452B">
    <w:pPr>
      <w:pStyle w:val="Heading1"/>
      <w:jc w:val="left"/>
      <w:rPr>
        <w:sz w:val="20"/>
        <w:u w:val="none"/>
      </w:rPr>
    </w:pPr>
    <w:r>
      <w:rPr>
        <w:b w:val="0"/>
        <w:bCs w:val="0"/>
        <w:noProof/>
        <w:sz w:val="20"/>
      </w:rPr>
      <w:drawing>
        <wp:anchor distT="0" distB="0" distL="114300" distR="114300" simplePos="0" relativeHeight="251657728" behindDoc="0" locked="0" layoutInCell="1" allowOverlap="1" wp14:anchorId="1CE4A907" wp14:editId="0B353F19">
          <wp:simplePos x="0" y="0"/>
          <wp:positionH relativeFrom="column">
            <wp:posOffset>2667000</wp:posOffset>
          </wp:positionH>
          <wp:positionV relativeFrom="paragraph">
            <wp:posOffset>36830</wp:posOffset>
          </wp:positionV>
          <wp:extent cx="1076325" cy="1066800"/>
          <wp:effectExtent l="19050" t="0" r="9525" b="0"/>
          <wp:wrapSquare wrapText="bothSides"/>
          <wp:docPr id="1" name="Picture 1" descr="SF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32C4" w:rsidRPr="003E452B" w:rsidRDefault="00A432C4" w:rsidP="00605949">
    <w:pPr>
      <w:pStyle w:val="Heading1"/>
      <w:ind w:left="-720"/>
      <w:jc w:val="both"/>
      <w:rPr>
        <w:sz w:val="20"/>
        <w:u w:val="none"/>
      </w:rPr>
    </w:pPr>
    <w:r w:rsidRPr="003E452B">
      <w:rPr>
        <w:sz w:val="20"/>
        <w:u w:val="none"/>
      </w:rPr>
      <w:t xml:space="preserve">City and County </w:t>
    </w:r>
    <w:r w:rsidR="00191931">
      <w:rPr>
        <w:sz w:val="20"/>
        <w:u w:val="none"/>
      </w:rPr>
      <w:t>of San Francisco</w:t>
    </w:r>
    <w:r>
      <w:rPr>
        <w:sz w:val="20"/>
        <w:u w:val="none"/>
      </w:rPr>
      <w:tab/>
    </w:r>
    <w:r>
      <w:rPr>
        <w:sz w:val="20"/>
        <w:u w:val="none"/>
      </w:rPr>
      <w:tab/>
    </w:r>
    <w:r>
      <w:rPr>
        <w:sz w:val="20"/>
        <w:u w:val="none"/>
      </w:rPr>
      <w:tab/>
    </w:r>
    <w:r>
      <w:rPr>
        <w:sz w:val="20"/>
        <w:u w:val="none"/>
      </w:rPr>
      <w:tab/>
    </w:r>
    <w:r>
      <w:rPr>
        <w:sz w:val="20"/>
        <w:u w:val="none"/>
      </w:rPr>
      <w:tab/>
      <w:t xml:space="preserve">        Edwin M. Lee</w:t>
    </w:r>
    <w:r w:rsidRPr="003E452B">
      <w:rPr>
        <w:sz w:val="20"/>
        <w:u w:val="none"/>
      </w:rPr>
      <w:t>, Mayor</w:t>
    </w:r>
  </w:p>
  <w:p w:rsidR="00A432C4" w:rsidRDefault="00A432C4" w:rsidP="00605949">
    <w:pPr>
      <w:ind w:left="-720"/>
      <w:jc w:val="both"/>
      <w:rPr>
        <w:rFonts w:ascii="Arial" w:hAnsi="Arial" w:cs="Arial"/>
        <w:b/>
        <w:bCs/>
        <w:sz w:val="20"/>
      </w:rPr>
    </w:pPr>
    <w:r w:rsidRPr="00605949">
      <w:rPr>
        <w:rFonts w:ascii="Arial" w:hAnsi="Arial" w:cs="Arial"/>
        <w:b/>
        <w:bCs/>
        <w:sz w:val="20"/>
      </w:rPr>
      <w:t>Department of Building Inspection</w:t>
    </w:r>
    <w:r w:rsidR="00191931">
      <w:rPr>
        <w:b/>
        <w:bCs/>
        <w:sz w:val="20"/>
      </w:rPr>
      <w:tab/>
    </w:r>
    <w:r w:rsidR="00191931">
      <w:rPr>
        <w:b/>
        <w:bCs/>
        <w:sz w:val="20"/>
      </w:rPr>
      <w:tab/>
    </w:r>
    <w:r w:rsidR="00191931">
      <w:rPr>
        <w:b/>
        <w:bCs/>
        <w:sz w:val="20"/>
      </w:rPr>
      <w:tab/>
    </w:r>
    <w:r>
      <w:rPr>
        <w:rFonts w:ascii="Arial" w:hAnsi="Arial" w:cs="Arial"/>
        <w:b/>
        <w:bCs/>
        <w:sz w:val="20"/>
      </w:rPr>
      <w:t xml:space="preserve">             Tom C. Hui, S.E., C.B.O., </w:t>
    </w:r>
    <w:r w:rsidRPr="00605949">
      <w:rPr>
        <w:rFonts w:ascii="Arial" w:hAnsi="Arial" w:cs="Arial"/>
        <w:b/>
        <w:bCs/>
        <w:sz w:val="20"/>
      </w:rPr>
      <w:t>Director</w:t>
    </w:r>
  </w:p>
  <w:p w:rsidR="00A432C4" w:rsidRPr="00691520" w:rsidRDefault="00A432C4" w:rsidP="00191931">
    <w:pPr>
      <w:ind w:left="-720"/>
      <w:jc w:val="center"/>
      <w:rPr>
        <w:rFonts w:ascii="Arial" w:hAnsi="Arial" w:cs="Arial"/>
        <w:b/>
        <w:bCs/>
        <w:sz w:val="28"/>
        <w:szCs w:val="28"/>
      </w:rPr>
    </w:pPr>
  </w:p>
  <w:p w:rsidR="00A432C4" w:rsidRDefault="00A432C4" w:rsidP="00605949">
    <w:pPr>
      <w:ind w:left="-72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1860"/>
    <w:multiLevelType w:val="hybridMultilevel"/>
    <w:tmpl w:val="EEAA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6F5C"/>
    <w:multiLevelType w:val="hybridMultilevel"/>
    <w:tmpl w:val="B830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66E7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55CBF"/>
    <w:multiLevelType w:val="hybridMultilevel"/>
    <w:tmpl w:val="F7B0DD20"/>
    <w:lvl w:ilvl="0" w:tplc="5F1AD7BC">
      <w:start w:val="1"/>
      <w:numFmt w:val="lowerLetter"/>
      <w:lvlText w:val="%1)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8D00F7C"/>
    <w:multiLevelType w:val="hybridMultilevel"/>
    <w:tmpl w:val="30FEDF5C"/>
    <w:lvl w:ilvl="0" w:tplc="4FBA0D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0073CD"/>
    <w:multiLevelType w:val="hybridMultilevel"/>
    <w:tmpl w:val="1AEC3560"/>
    <w:lvl w:ilvl="0" w:tplc="2D6E3F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848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rFTRfxl0j8lcYg69H1OU06/tysESKpND90WHsUO+KHeBKMClftFYNmwdEV1kWR9x8M+AXWbYHJ67yUHF0W5UA==" w:salt="VV07D6HXi+JybXsfYfgoW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166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11"/>
    <w:rsid w:val="000019F1"/>
    <w:rsid w:val="00005721"/>
    <w:rsid w:val="00005F4D"/>
    <w:rsid w:val="00012F23"/>
    <w:rsid w:val="00020724"/>
    <w:rsid w:val="000207B8"/>
    <w:rsid w:val="0002535F"/>
    <w:rsid w:val="00025906"/>
    <w:rsid w:val="00026374"/>
    <w:rsid w:val="000344B9"/>
    <w:rsid w:val="00036415"/>
    <w:rsid w:val="0003675E"/>
    <w:rsid w:val="000418C3"/>
    <w:rsid w:val="00052219"/>
    <w:rsid w:val="0005722B"/>
    <w:rsid w:val="0006095A"/>
    <w:rsid w:val="00065FFC"/>
    <w:rsid w:val="00072307"/>
    <w:rsid w:val="000848C2"/>
    <w:rsid w:val="00086025"/>
    <w:rsid w:val="000946F2"/>
    <w:rsid w:val="000A5188"/>
    <w:rsid w:val="000B1CF7"/>
    <w:rsid w:val="000B2444"/>
    <w:rsid w:val="000B3AC2"/>
    <w:rsid w:val="000B7905"/>
    <w:rsid w:val="000C4FEF"/>
    <w:rsid w:val="000D0A87"/>
    <w:rsid w:val="000E1E67"/>
    <w:rsid w:val="000E24A4"/>
    <w:rsid w:val="001045AC"/>
    <w:rsid w:val="00111882"/>
    <w:rsid w:val="00116325"/>
    <w:rsid w:val="001248D4"/>
    <w:rsid w:val="00125904"/>
    <w:rsid w:val="0013188F"/>
    <w:rsid w:val="00133E9A"/>
    <w:rsid w:val="001418FC"/>
    <w:rsid w:val="00142513"/>
    <w:rsid w:val="00150E5F"/>
    <w:rsid w:val="00156EEC"/>
    <w:rsid w:val="001635EF"/>
    <w:rsid w:val="00177E35"/>
    <w:rsid w:val="00180E6F"/>
    <w:rsid w:val="0018279F"/>
    <w:rsid w:val="0018514E"/>
    <w:rsid w:val="00191931"/>
    <w:rsid w:val="001925B0"/>
    <w:rsid w:val="0019363A"/>
    <w:rsid w:val="00194AF1"/>
    <w:rsid w:val="001A0F07"/>
    <w:rsid w:val="001A0F3F"/>
    <w:rsid w:val="001A6A81"/>
    <w:rsid w:val="001B0985"/>
    <w:rsid w:val="001B09CD"/>
    <w:rsid w:val="001B1322"/>
    <w:rsid w:val="001B6C59"/>
    <w:rsid w:val="001D08C5"/>
    <w:rsid w:val="001D1BA4"/>
    <w:rsid w:val="001E3D9C"/>
    <w:rsid w:val="00203A2A"/>
    <w:rsid w:val="002142BA"/>
    <w:rsid w:val="00214F6C"/>
    <w:rsid w:val="002151EB"/>
    <w:rsid w:val="00216D43"/>
    <w:rsid w:val="002241B4"/>
    <w:rsid w:val="00242A83"/>
    <w:rsid w:val="00242FEB"/>
    <w:rsid w:val="00250230"/>
    <w:rsid w:val="00253F8F"/>
    <w:rsid w:val="0025673A"/>
    <w:rsid w:val="00264083"/>
    <w:rsid w:val="002736B8"/>
    <w:rsid w:val="00276AA6"/>
    <w:rsid w:val="00276C89"/>
    <w:rsid w:val="00281238"/>
    <w:rsid w:val="00285C35"/>
    <w:rsid w:val="00286801"/>
    <w:rsid w:val="00297FE6"/>
    <w:rsid w:val="002A122E"/>
    <w:rsid w:val="002A5EA8"/>
    <w:rsid w:val="002D2FC1"/>
    <w:rsid w:val="002D365E"/>
    <w:rsid w:val="002D476D"/>
    <w:rsid w:val="002D65E6"/>
    <w:rsid w:val="002F33B6"/>
    <w:rsid w:val="002F4872"/>
    <w:rsid w:val="002F6D1A"/>
    <w:rsid w:val="003134F5"/>
    <w:rsid w:val="00315225"/>
    <w:rsid w:val="003179D2"/>
    <w:rsid w:val="00320929"/>
    <w:rsid w:val="00325D36"/>
    <w:rsid w:val="00327AA0"/>
    <w:rsid w:val="0033357C"/>
    <w:rsid w:val="003375B9"/>
    <w:rsid w:val="0034618F"/>
    <w:rsid w:val="00353C67"/>
    <w:rsid w:val="00370C30"/>
    <w:rsid w:val="00372028"/>
    <w:rsid w:val="003731BC"/>
    <w:rsid w:val="00382FAF"/>
    <w:rsid w:val="00386B61"/>
    <w:rsid w:val="00390F19"/>
    <w:rsid w:val="003A42F9"/>
    <w:rsid w:val="003A7C8C"/>
    <w:rsid w:val="003B27DC"/>
    <w:rsid w:val="003B2842"/>
    <w:rsid w:val="003B2C69"/>
    <w:rsid w:val="003B4801"/>
    <w:rsid w:val="003B68BB"/>
    <w:rsid w:val="003C201F"/>
    <w:rsid w:val="003C356E"/>
    <w:rsid w:val="003C5094"/>
    <w:rsid w:val="003D1398"/>
    <w:rsid w:val="003E2B02"/>
    <w:rsid w:val="003E34C0"/>
    <w:rsid w:val="003E452B"/>
    <w:rsid w:val="003E4DF6"/>
    <w:rsid w:val="003E700E"/>
    <w:rsid w:val="003F18FF"/>
    <w:rsid w:val="003F5028"/>
    <w:rsid w:val="003F5761"/>
    <w:rsid w:val="00406A0A"/>
    <w:rsid w:val="0041247C"/>
    <w:rsid w:val="004154DA"/>
    <w:rsid w:val="00422D8E"/>
    <w:rsid w:val="004239F0"/>
    <w:rsid w:val="004264F4"/>
    <w:rsid w:val="00426988"/>
    <w:rsid w:val="004345CA"/>
    <w:rsid w:val="00446533"/>
    <w:rsid w:val="00446EBF"/>
    <w:rsid w:val="00452DE4"/>
    <w:rsid w:val="00453B8A"/>
    <w:rsid w:val="00454564"/>
    <w:rsid w:val="00456D43"/>
    <w:rsid w:val="00460A9C"/>
    <w:rsid w:val="0046624F"/>
    <w:rsid w:val="00470C95"/>
    <w:rsid w:val="00470E91"/>
    <w:rsid w:val="00470EEA"/>
    <w:rsid w:val="004760BE"/>
    <w:rsid w:val="00477A71"/>
    <w:rsid w:val="00483781"/>
    <w:rsid w:val="00484210"/>
    <w:rsid w:val="00485AD7"/>
    <w:rsid w:val="00487D0A"/>
    <w:rsid w:val="00493CC5"/>
    <w:rsid w:val="00496914"/>
    <w:rsid w:val="004A5A82"/>
    <w:rsid w:val="004B05FD"/>
    <w:rsid w:val="004B2637"/>
    <w:rsid w:val="004B4CE6"/>
    <w:rsid w:val="004C1003"/>
    <w:rsid w:val="004C1C73"/>
    <w:rsid w:val="004C1CAC"/>
    <w:rsid w:val="004C3F52"/>
    <w:rsid w:val="004D3535"/>
    <w:rsid w:val="004D40E2"/>
    <w:rsid w:val="004D41E5"/>
    <w:rsid w:val="004D6850"/>
    <w:rsid w:val="004E1516"/>
    <w:rsid w:val="004E370B"/>
    <w:rsid w:val="004E4238"/>
    <w:rsid w:val="004F582C"/>
    <w:rsid w:val="00506382"/>
    <w:rsid w:val="00507F6C"/>
    <w:rsid w:val="005163C0"/>
    <w:rsid w:val="0052503F"/>
    <w:rsid w:val="00530039"/>
    <w:rsid w:val="005301B0"/>
    <w:rsid w:val="005317BF"/>
    <w:rsid w:val="00544512"/>
    <w:rsid w:val="00547AAA"/>
    <w:rsid w:val="00555525"/>
    <w:rsid w:val="00557E87"/>
    <w:rsid w:val="005643AE"/>
    <w:rsid w:val="00566381"/>
    <w:rsid w:val="00566CB5"/>
    <w:rsid w:val="00566F4B"/>
    <w:rsid w:val="00572396"/>
    <w:rsid w:val="0058014E"/>
    <w:rsid w:val="00586525"/>
    <w:rsid w:val="005910C1"/>
    <w:rsid w:val="005917F8"/>
    <w:rsid w:val="00593892"/>
    <w:rsid w:val="00597B89"/>
    <w:rsid w:val="005A0679"/>
    <w:rsid w:val="005A279D"/>
    <w:rsid w:val="005A66DC"/>
    <w:rsid w:val="005A6A28"/>
    <w:rsid w:val="005B1CA6"/>
    <w:rsid w:val="005B289A"/>
    <w:rsid w:val="005C11F8"/>
    <w:rsid w:val="005C3D86"/>
    <w:rsid w:val="005C6C16"/>
    <w:rsid w:val="005D28D1"/>
    <w:rsid w:val="005D5F0A"/>
    <w:rsid w:val="005D6AE0"/>
    <w:rsid w:val="005E2B98"/>
    <w:rsid w:val="005E5E41"/>
    <w:rsid w:val="005F4BFC"/>
    <w:rsid w:val="00604743"/>
    <w:rsid w:val="00605949"/>
    <w:rsid w:val="006061F0"/>
    <w:rsid w:val="00623A96"/>
    <w:rsid w:val="00627376"/>
    <w:rsid w:val="0063326F"/>
    <w:rsid w:val="00642B8D"/>
    <w:rsid w:val="0064372F"/>
    <w:rsid w:val="00647676"/>
    <w:rsid w:val="00657070"/>
    <w:rsid w:val="0066301A"/>
    <w:rsid w:val="0066614F"/>
    <w:rsid w:val="00671715"/>
    <w:rsid w:val="006816D1"/>
    <w:rsid w:val="00691520"/>
    <w:rsid w:val="00692B6B"/>
    <w:rsid w:val="006970C7"/>
    <w:rsid w:val="006A0834"/>
    <w:rsid w:val="006A3973"/>
    <w:rsid w:val="006A4593"/>
    <w:rsid w:val="006A4978"/>
    <w:rsid w:val="006A7916"/>
    <w:rsid w:val="006B415D"/>
    <w:rsid w:val="006C16B3"/>
    <w:rsid w:val="006C6CFE"/>
    <w:rsid w:val="006D77FF"/>
    <w:rsid w:val="006E11CE"/>
    <w:rsid w:val="006E22A4"/>
    <w:rsid w:val="006E2B63"/>
    <w:rsid w:val="006E5A62"/>
    <w:rsid w:val="006F0969"/>
    <w:rsid w:val="006F659C"/>
    <w:rsid w:val="006F66B6"/>
    <w:rsid w:val="007012F0"/>
    <w:rsid w:val="00701B33"/>
    <w:rsid w:val="00701D1F"/>
    <w:rsid w:val="00712DFA"/>
    <w:rsid w:val="00714505"/>
    <w:rsid w:val="007168C9"/>
    <w:rsid w:val="00717A1F"/>
    <w:rsid w:val="00732A5D"/>
    <w:rsid w:val="00733CBE"/>
    <w:rsid w:val="00734492"/>
    <w:rsid w:val="00746C3F"/>
    <w:rsid w:val="00752B11"/>
    <w:rsid w:val="00757701"/>
    <w:rsid w:val="007579C5"/>
    <w:rsid w:val="00770C60"/>
    <w:rsid w:val="00782694"/>
    <w:rsid w:val="007844E6"/>
    <w:rsid w:val="00784886"/>
    <w:rsid w:val="00794C66"/>
    <w:rsid w:val="00795409"/>
    <w:rsid w:val="007A1E5F"/>
    <w:rsid w:val="007A224C"/>
    <w:rsid w:val="007A54E7"/>
    <w:rsid w:val="007B235F"/>
    <w:rsid w:val="007B26F2"/>
    <w:rsid w:val="007B32FC"/>
    <w:rsid w:val="007B3667"/>
    <w:rsid w:val="007B6B76"/>
    <w:rsid w:val="007C48AD"/>
    <w:rsid w:val="007C5E08"/>
    <w:rsid w:val="007C64DA"/>
    <w:rsid w:val="007C6AD7"/>
    <w:rsid w:val="007D14BC"/>
    <w:rsid w:val="007D40BC"/>
    <w:rsid w:val="007D6057"/>
    <w:rsid w:val="007D722F"/>
    <w:rsid w:val="007E0426"/>
    <w:rsid w:val="007E2679"/>
    <w:rsid w:val="007E46CF"/>
    <w:rsid w:val="007E52F1"/>
    <w:rsid w:val="007E5FD3"/>
    <w:rsid w:val="007E64C4"/>
    <w:rsid w:val="007F1701"/>
    <w:rsid w:val="007F4B22"/>
    <w:rsid w:val="007F6074"/>
    <w:rsid w:val="007F65B7"/>
    <w:rsid w:val="00801765"/>
    <w:rsid w:val="008105AF"/>
    <w:rsid w:val="00816011"/>
    <w:rsid w:val="00816630"/>
    <w:rsid w:val="00817595"/>
    <w:rsid w:val="008226C9"/>
    <w:rsid w:val="00823733"/>
    <w:rsid w:val="00833708"/>
    <w:rsid w:val="00836DF7"/>
    <w:rsid w:val="00843CAF"/>
    <w:rsid w:val="008444E5"/>
    <w:rsid w:val="00846821"/>
    <w:rsid w:val="0085077C"/>
    <w:rsid w:val="00852040"/>
    <w:rsid w:val="00852576"/>
    <w:rsid w:val="008623D0"/>
    <w:rsid w:val="00872AD3"/>
    <w:rsid w:val="00874AA5"/>
    <w:rsid w:val="00874B3C"/>
    <w:rsid w:val="00883875"/>
    <w:rsid w:val="00894D42"/>
    <w:rsid w:val="00895DEA"/>
    <w:rsid w:val="008A1F26"/>
    <w:rsid w:val="008A37CB"/>
    <w:rsid w:val="008A45A4"/>
    <w:rsid w:val="008B160B"/>
    <w:rsid w:val="008B55BF"/>
    <w:rsid w:val="008D56C9"/>
    <w:rsid w:val="008D6015"/>
    <w:rsid w:val="008D7250"/>
    <w:rsid w:val="008E5645"/>
    <w:rsid w:val="008F11F4"/>
    <w:rsid w:val="008F4B89"/>
    <w:rsid w:val="00903E1D"/>
    <w:rsid w:val="009075E6"/>
    <w:rsid w:val="00913BFB"/>
    <w:rsid w:val="00920CFB"/>
    <w:rsid w:val="00922FD3"/>
    <w:rsid w:val="009238B5"/>
    <w:rsid w:val="00924521"/>
    <w:rsid w:val="00937037"/>
    <w:rsid w:val="009379B7"/>
    <w:rsid w:val="009436B7"/>
    <w:rsid w:val="00951F6F"/>
    <w:rsid w:val="0095504A"/>
    <w:rsid w:val="00960BBB"/>
    <w:rsid w:val="0096210B"/>
    <w:rsid w:val="00962374"/>
    <w:rsid w:val="009626C4"/>
    <w:rsid w:val="00967B2A"/>
    <w:rsid w:val="00973A06"/>
    <w:rsid w:val="00974C4C"/>
    <w:rsid w:val="009801A9"/>
    <w:rsid w:val="009820F4"/>
    <w:rsid w:val="009829BB"/>
    <w:rsid w:val="00995D70"/>
    <w:rsid w:val="0099725E"/>
    <w:rsid w:val="00997A67"/>
    <w:rsid w:val="009A1C68"/>
    <w:rsid w:val="009A60B2"/>
    <w:rsid w:val="009B1C7F"/>
    <w:rsid w:val="009C1809"/>
    <w:rsid w:val="009C42E1"/>
    <w:rsid w:val="009C4674"/>
    <w:rsid w:val="009D1CF3"/>
    <w:rsid w:val="009D223B"/>
    <w:rsid w:val="009E52BF"/>
    <w:rsid w:val="009E57AD"/>
    <w:rsid w:val="009E6EC7"/>
    <w:rsid w:val="009E7D92"/>
    <w:rsid w:val="009F25C7"/>
    <w:rsid w:val="009F4320"/>
    <w:rsid w:val="009F743B"/>
    <w:rsid w:val="00A205C0"/>
    <w:rsid w:val="00A20F5A"/>
    <w:rsid w:val="00A31A99"/>
    <w:rsid w:val="00A37006"/>
    <w:rsid w:val="00A432C4"/>
    <w:rsid w:val="00A44360"/>
    <w:rsid w:val="00A46939"/>
    <w:rsid w:val="00A632DB"/>
    <w:rsid w:val="00A642B0"/>
    <w:rsid w:val="00A66726"/>
    <w:rsid w:val="00A67087"/>
    <w:rsid w:val="00A67EBB"/>
    <w:rsid w:val="00A706AE"/>
    <w:rsid w:val="00A722B9"/>
    <w:rsid w:val="00A7257D"/>
    <w:rsid w:val="00A77225"/>
    <w:rsid w:val="00A87DE1"/>
    <w:rsid w:val="00A920A3"/>
    <w:rsid w:val="00A93364"/>
    <w:rsid w:val="00AB1B17"/>
    <w:rsid w:val="00AB4D9B"/>
    <w:rsid w:val="00AC76AD"/>
    <w:rsid w:val="00AD22C1"/>
    <w:rsid w:val="00AD75BF"/>
    <w:rsid w:val="00AE4DBB"/>
    <w:rsid w:val="00AE7B31"/>
    <w:rsid w:val="00AF0E03"/>
    <w:rsid w:val="00AF328E"/>
    <w:rsid w:val="00AF3C0C"/>
    <w:rsid w:val="00B000FE"/>
    <w:rsid w:val="00B04E35"/>
    <w:rsid w:val="00B061AD"/>
    <w:rsid w:val="00B07984"/>
    <w:rsid w:val="00B106CB"/>
    <w:rsid w:val="00B141BE"/>
    <w:rsid w:val="00B17F83"/>
    <w:rsid w:val="00B2121D"/>
    <w:rsid w:val="00B30A48"/>
    <w:rsid w:val="00B31883"/>
    <w:rsid w:val="00B33A25"/>
    <w:rsid w:val="00B34EEE"/>
    <w:rsid w:val="00B4542D"/>
    <w:rsid w:val="00B4597F"/>
    <w:rsid w:val="00B5344A"/>
    <w:rsid w:val="00B53ED2"/>
    <w:rsid w:val="00B558BC"/>
    <w:rsid w:val="00B55A26"/>
    <w:rsid w:val="00B55A9C"/>
    <w:rsid w:val="00B62D9F"/>
    <w:rsid w:val="00B646A5"/>
    <w:rsid w:val="00B722DD"/>
    <w:rsid w:val="00B7489E"/>
    <w:rsid w:val="00B755C1"/>
    <w:rsid w:val="00B76E16"/>
    <w:rsid w:val="00B776E0"/>
    <w:rsid w:val="00B807DC"/>
    <w:rsid w:val="00B857A7"/>
    <w:rsid w:val="00BA5910"/>
    <w:rsid w:val="00BB2308"/>
    <w:rsid w:val="00BC02B1"/>
    <w:rsid w:val="00BC0CD7"/>
    <w:rsid w:val="00BD1AFC"/>
    <w:rsid w:val="00BD5963"/>
    <w:rsid w:val="00BE14E2"/>
    <w:rsid w:val="00BE25AA"/>
    <w:rsid w:val="00BE59BF"/>
    <w:rsid w:val="00BF1030"/>
    <w:rsid w:val="00BF1EA1"/>
    <w:rsid w:val="00C05F5B"/>
    <w:rsid w:val="00C07D4C"/>
    <w:rsid w:val="00C105AF"/>
    <w:rsid w:val="00C11A5E"/>
    <w:rsid w:val="00C21168"/>
    <w:rsid w:val="00C2164A"/>
    <w:rsid w:val="00C21A3D"/>
    <w:rsid w:val="00C3578C"/>
    <w:rsid w:val="00C41CEB"/>
    <w:rsid w:val="00C44E56"/>
    <w:rsid w:val="00C44F72"/>
    <w:rsid w:val="00C472F6"/>
    <w:rsid w:val="00C53E1C"/>
    <w:rsid w:val="00C57B9F"/>
    <w:rsid w:val="00C63B35"/>
    <w:rsid w:val="00C71083"/>
    <w:rsid w:val="00C73D0F"/>
    <w:rsid w:val="00C74F49"/>
    <w:rsid w:val="00C84863"/>
    <w:rsid w:val="00C87493"/>
    <w:rsid w:val="00C91599"/>
    <w:rsid w:val="00C93E88"/>
    <w:rsid w:val="00C977B3"/>
    <w:rsid w:val="00CA4E1B"/>
    <w:rsid w:val="00CB34E0"/>
    <w:rsid w:val="00CB6411"/>
    <w:rsid w:val="00CB76B3"/>
    <w:rsid w:val="00CB7C3B"/>
    <w:rsid w:val="00CD25E8"/>
    <w:rsid w:val="00CE4579"/>
    <w:rsid w:val="00CE46FA"/>
    <w:rsid w:val="00CF2FE6"/>
    <w:rsid w:val="00D023C8"/>
    <w:rsid w:val="00D02723"/>
    <w:rsid w:val="00D03B78"/>
    <w:rsid w:val="00D05E99"/>
    <w:rsid w:val="00D07543"/>
    <w:rsid w:val="00D12718"/>
    <w:rsid w:val="00D12D91"/>
    <w:rsid w:val="00D168D7"/>
    <w:rsid w:val="00D172DD"/>
    <w:rsid w:val="00D20008"/>
    <w:rsid w:val="00D265B2"/>
    <w:rsid w:val="00D26D9F"/>
    <w:rsid w:val="00D27009"/>
    <w:rsid w:val="00D35F6A"/>
    <w:rsid w:val="00D429E8"/>
    <w:rsid w:val="00D44D28"/>
    <w:rsid w:val="00D46AC0"/>
    <w:rsid w:val="00D47D52"/>
    <w:rsid w:val="00D6192D"/>
    <w:rsid w:val="00D634C4"/>
    <w:rsid w:val="00D71A16"/>
    <w:rsid w:val="00D724C0"/>
    <w:rsid w:val="00D754EC"/>
    <w:rsid w:val="00D7636F"/>
    <w:rsid w:val="00D7789A"/>
    <w:rsid w:val="00D8432D"/>
    <w:rsid w:val="00D8556E"/>
    <w:rsid w:val="00D9007E"/>
    <w:rsid w:val="00D91058"/>
    <w:rsid w:val="00D91583"/>
    <w:rsid w:val="00D94626"/>
    <w:rsid w:val="00D95EA2"/>
    <w:rsid w:val="00DB1FD0"/>
    <w:rsid w:val="00DB240C"/>
    <w:rsid w:val="00DB5AD8"/>
    <w:rsid w:val="00DB708A"/>
    <w:rsid w:val="00DD7DA7"/>
    <w:rsid w:val="00DE6AEA"/>
    <w:rsid w:val="00DF1ACD"/>
    <w:rsid w:val="00DF4E8D"/>
    <w:rsid w:val="00DF5347"/>
    <w:rsid w:val="00DF6F8D"/>
    <w:rsid w:val="00E0324C"/>
    <w:rsid w:val="00E11064"/>
    <w:rsid w:val="00E16812"/>
    <w:rsid w:val="00E2038D"/>
    <w:rsid w:val="00E23F1E"/>
    <w:rsid w:val="00E24EBB"/>
    <w:rsid w:val="00E319F4"/>
    <w:rsid w:val="00E32DDB"/>
    <w:rsid w:val="00E35051"/>
    <w:rsid w:val="00E3551C"/>
    <w:rsid w:val="00E36C45"/>
    <w:rsid w:val="00E41246"/>
    <w:rsid w:val="00E43351"/>
    <w:rsid w:val="00E47C1A"/>
    <w:rsid w:val="00E52338"/>
    <w:rsid w:val="00E55EDB"/>
    <w:rsid w:val="00E5657D"/>
    <w:rsid w:val="00E63FD5"/>
    <w:rsid w:val="00E83C1E"/>
    <w:rsid w:val="00E91D41"/>
    <w:rsid w:val="00E96874"/>
    <w:rsid w:val="00EA1221"/>
    <w:rsid w:val="00EA30CC"/>
    <w:rsid w:val="00EA5FAC"/>
    <w:rsid w:val="00EB0ADB"/>
    <w:rsid w:val="00EB1EAD"/>
    <w:rsid w:val="00EB5654"/>
    <w:rsid w:val="00EB5819"/>
    <w:rsid w:val="00EC1E5F"/>
    <w:rsid w:val="00EC2773"/>
    <w:rsid w:val="00EC2C51"/>
    <w:rsid w:val="00EC2D61"/>
    <w:rsid w:val="00ED51C0"/>
    <w:rsid w:val="00ED5917"/>
    <w:rsid w:val="00ED60A2"/>
    <w:rsid w:val="00EE0C3F"/>
    <w:rsid w:val="00EE28D6"/>
    <w:rsid w:val="00EE3854"/>
    <w:rsid w:val="00EE61D0"/>
    <w:rsid w:val="00EE6FDE"/>
    <w:rsid w:val="00EF2FC2"/>
    <w:rsid w:val="00F0051D"/>
    <w:rsid w:val="00F11F6B"/>
    <w:rsid w:val="00F136F0"/>
    <w:rsid w:val="00F168F7"/>
    <w:rsid w:val="00F22D47"/>
    <w:rsid w:val="00F22FAD"/>
    <w:rsid w:val="00F27E72"/>
    <w:rsid w:val="00F31EF2"/>
    <w:rsid w:val="00F33F80"/>
    <w:rsid w:val="00F3464F"/>
    <w:rsid w:val="00F353C1"/>
    <w:rsid w:val="00F35533"/>
    <w:rsid w:val="00F40F14"/>
    <w:rsid w:val="00F41153"/>
    <w:rsid w:val="00F449F4"/>
    <w:rsid w:val="00F50B83"/>
    <w:rsid w:val="00F52647"/>
    <w:rsid w:val="00F542EA"/>
    <w:rsid w:val="00F569C7"/>
    <w:rsid w:val="00F7286B"/>
    <w:rsid w:val="00F739A6"/>
    <w:rsid w:val="00F8061A"/>
    <w:rsid w:val="00F826B1"/>
    <w:rsid w:val="00F84DFF"/>
    <w:rsid w:val="00F92154"/>
    <w:rsid w:val="00FB07CD"/>
    <w:rsid w:val="00FB356D"/>
    <w:rsid w:val="00FB60C0"/>
    <w:rsid w:val="00FC2A8C"/>
    <w:rsid w:val="00FC3816"/>
    <w:rsid w:val="00FC576D"/>
    <w:rsid w:val="00FC75BD"/>
    <w:rsid w:val="00FD520C"/>
    <w:rsid w:val="00FD5CDE"/>
    <w:rsid w:val="00FE2597"/>
    <w:rsid w:val="00FF0E40"/>
    <w:rsid w:val="00FF111A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41665"/>
    <o:shapelayout v:ext="edit">
      <o:idmap v:ext="edit" data="1"/>
    </o:shapelayout>
  </w:shapeDefaults>
  <w:decimalSymbol w:val="."/>
  <w:listSeparator w:val=","/>
  <w15:docId w15:val="{66A8D276-8FFB-4694-A95F-EFE2731C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D3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922FD3"/>
    <w:pPr>
      <w:keepNext/>
      <w:jc w:val="center"/>
      <w:outlineLvl w:val="0"/>
    </w:pPr>
    <w:rPr>
      <w:rFonts w:ascii="Arial" w:hAnsi="Arial" w:cs="Arial"/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rsid w:val="00922FD3"/>
    <w:pPr>
      <w:keepNext/>
      <w:tabs>
        <w:tab w:val="left" w:pos="-720"/>
        <w:tab w:val="left" w:pos="1656"/>
        <w:tab w:val="right" w:pos="10200"/>
      </w:tabs>
      <w:ind w:firstLine="12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922FD3"/>
    <w:pPr>
      <w:keepNext/>
      <w:tabs>
        <w:tab w:val="left" w:pos="-720"/>
        <w:tab w:val="left" w:pos="1656"/>
        <w:tab w:val="right" w:pos="10200"/>
      </w:tabs>
      <w:ind w:firstLine="1260"/>
      <w:outlineLvl w:val="2"/>
    </w:pPr>
    <w:rPr>
      <w:rFonts w:ascii="Times New Roman" w:hAnsi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22FD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22FD3"/>
    <w:pPr>
      <w:keepNext/>
      <w:jc w:val="center"/>
      <w:outlineLvl w:val="4"/>
    </w:pPr>
    <w:rPr>
      <w:rFonts w:ascii="Times New Roman" w:hAnsi="Times New Roman"/>
      <w:i/>
      <w:iCs/>
    </w:rPr>
  </w:style>
  <w:style w:type="paragraph" w:styleId="Heading6">
    <w:name w:val="heading 6"/>
    <w:basedOn w:val="Normal"/>
    <w:next w:val="Normal"/>
    <w:qFormat/>
    <w:rsid w:val="00922FD3"/>
    <w:pPr>
      <w:keepNext/>
      <w:tabs>
        <w:tab w:val="left" w:pos="360"/>
        <w:tab w:val="left" w:pos="540"/>
        <w:tab w:val="left" w:pos="1260"/>
        <w:tab w:val="left" w:pos="1980"/>
        <w:tab w:val="left" w:pos="288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  <w:tab w:val="left" w:pos="10620"/>
      </w:tabs>
      <w:ind w:left="540" w:right="540" w:firstLine="2340"/>
      <w:jc w:val="center"/>
      <w:outlineLvl w:val="5"/>
    </w:pPr>
    <w:rPr>
      <w:rFonts w:ascii="Times New Roman" w:hAnsi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2FD3"/>
  </w:style>
  <w:style w:type="paragraph" w:styleId="Header">
    <w:name w:val="header"/>
    <w:basedOn w:val="Normal"/>
    <w:rsid w:val="00922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22FD3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922FD3"/>
    <w:pPr>
      <w:jc w:val="center"/>
    </w:pPr>
    <w:rPr>
      <w:rFonts w:ascii="Times New Roman" w:hAnsi="Times New Roman"/>
      <w:b/>
      <w:bCs/>
      <w:sz w:val="20"/>
    </w:rPr>
  </w:style>
  <w:style w:type="paragraph" w:styleId="BodyText">
    <w:name w:val="Body Text"/>
    <w:basedOn w:val="Normal"/>
    <w:rsid w:val="00922F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922F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922FD3"/>
    <w:rPr>
      <w:color w:val="0000FF"/>
      <w:u w:val="single"/>
    </w:rPr>
  </w:style>
  <w:style w:type="character" w:styleId="PageNumber">
    <w:name w:val="page number"/>
    <w:basedOn w:val="DefaultParagraphFont"/>
    <w:rsid w:val="00922FD3"/>
  </w:style>
  <w:style w:type="paragraph" w:styleId="Title">
    <w:name w:val="Title"/>
    <w:basedOn w:val="Normal"/>
    <w:qFormat/>
    <w:rsid w:val="00CB6411"/>
    <w:pPr>
      <w:jc w:val="center"/>
    </w:pPr>
    <w:rPr>
      <w:rFonts w:ascii="Times New Roman" w:hAnsi="Times New Roman"/>
      <w:b/>
      <w:bCs/>
      <w:szCs w:val="28"/>
    </w:rPr>
  </w:style>
  <w:style w:type="paragraph" w:styleId="BalloonText">
    <w:name w:val="Balloon Text"/>
    <w:basedOn w:val="Normal"/>
    <w:semiHidden/>
    <w:rsid w:val="00D1271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05949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5AC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F1E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EA1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4C3F5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5C3D86"/>
    <w:pPr>
      <w:widowControl/>
      <w:autoSpaceDE/>
      <w:autoSpaceDN/>
      <w:adjustRightInd/>
    </w:pPr>
    <w:rPr>
      <w:rFonts w:ascii="Calibri" w:eastAsia="Times New Roman" w:hAnsi="Calibri" w:cs="Consolas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3D86"/>
    <w:rPr>
      <w:rFonts w:ascii="Calibri" w:eastAsia="Times New Roman" w:hAnsi="Calibri" w:cs="Consolas"/>
      <w:sz w:val="28"/>
      <w:szCs w:val="21"/>
    </w:rPr>
  </w:style>
  <w:style w:type="table" w:styleId="TableGrid">
    <w:name w:val="Table Grid"/>
    <w:basedOn w:val="TableNormal"/>
    <w:uiPriority w:val="59"/>
    <w:rsid w:val="007B32FC"/>
    <w:rPr>
      <w:rFonts w:eastAsia="PMingLi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rsid w:val="00547AAA"/>
    <w:rPr>
      <w:rFonts w:eastAsia="PMingLiU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2A5EA8"/>
    <w:rPr>
      <w:rFonts w:eastAsia="PMingLiU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9C4674"/>
    <w:rPr>
      <w:rFonts w:eastAsia="PMingLiU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quakebracebol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arthquakebracebolt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5E2E-797A-43B2-B82F-C0656115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3317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BUILDING INSPECTION</vt:lpstr>
    </vt:vector>
  </TitlesOfParts>
  <Company>SF DBI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BUILDING INSPECTION</dc:title>
  <dc:creator>CCSF-DBI</dc:creator>
  <cp:lastModifiedBy>Corazon Ella</cp:lastModifiedBy>
  <cp:revision>2</cp:revision>
  <cp:lastPrinted>2015-05-05T22:24:00Z</cp:lastPrinted>
  <dcterms:created xsi:type="dcterms:W3CDTF">2015-05-06T16:47:00Z</dcterms:created>
  <dcterms:modified xsi:type="dcterms:W3CDTF">2015-05-06T16:47:00Z</dcterms:modified>
</cp:coreProperties>
</file>