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74" w:rsidRDefault="004B2174" w:rsidP="004B2174">
      <w:pPr>
        <w:pStyle w:val="Title"/>
        <w:rPr>
          <w:b/>
          <w:bCs/>
          <w:sz w:val="36"/>
        </w:rPr>
      </w:pPr>
      <w:r>
        <w:rPr>
          <w:b/>
          <w:bCs/>
          <w:sz w:val="36"/>
        </w:rPr>
        <w:t>DISABLED ACCESS UPGRADE</w:t>
      </w:r>
    </w:p>
    <w:p w:rsidR="004B2174" w:rsidRDefault="004B2174" w:rsidP="004B2174">
      <w:pPr>
        <w:pStyle w:val="Title"/>
        <w:rPr>
          <w:b/>
          <w:bCs/>
          <w:sz w:val="36"/>
        </w:rPr>
      </w:pPr>
      <w:r>
        <w:rPr>
          <w:b/>
          <w:bCs/>
          <w:sz w:val="36"/>
        </w:rPr>
        <w:t>COMPLIANCE CHECKLIST PACKAGE</w:t>
      </w:r>
    </w:p>
    <w:p w:rsidR="004B2174" w:rsidRDefault="004B2174" w:rsidP="004B2174">
      <w:pPr>
        <w:pStyle w:val="Title"/>
        <w:rPr>
          <w:b/>
          <w:bCs/>
          <w:sz w:val="36"/>
        </w:rPr>
      </w:pPr>
      <w:r>
        <w:rPr>
          <w:b/>
          <w:bCs/>
          <w:sz w:val="36"/>
        </w:rPr>
        <w:t>(For Existing Buildings only)</w:t>
      </w:r>
    </w:p>
    <w:p w:rsidR="00342273" w:rsidRPr="00342273" w:rsidRDefault="00A27F86" w:rsidP="004B2174">
      <w:pPr>
        <w:pStyle w:val="Title"/>
        <w:rPr>
          <w:rFonts w:ascii="Arial" w:hAnsi="Arial" w:cs="Arial"/>
          <w:sz w:val="28"/>
          <w:szCs w:val="28"/>
        </w:rPr>
      </w:pPr>
      <w:r>
        <w:rPr>
          <w:bCs/>
          <w:sz w:val="28"/>
          <w:szCs w:val="28"/>
        </w:rPr>
        <w:t>Updated 0</w:t>
      </w:r>
      <w:r w:rsidR="00F165CB">
        <w:rPr>
          <w:bCs/>
          <w:sz w:val="28"/>
          <w:szCs w:val="28"/>
        </w:rPr>
        <w:t>2</w:t>
      </w:r>
      <w:r w:rsidR="00342273" w:rsidRPr="00342273">
        <w:rPr>
          <w:bCs/>
          <w:sz w:val="28"/>
          <w:szCs w:val="28"/>
        </w:rPr>
        <w:t>/2</w:t>
      </w:r>
      <w:r w:rsidR="00F165CB">
        <w:rPr>
          <w:bCs/>
          <w:sz w:val="28"/>
          <w:szCs w:val="28"/>
        </w:rPr>
        <w:t>8</w:t>
      </w:r>
      <w:r w:rsidR="00342273" w:rsidRPr="00342273">
        <w:rPr>
          <w:bCs/>
          <w:sz w:val="28"/>
          <w:szCs w:val="28"/>
        </w:rPr>
        <w:t>/201</w:t>
      </w:r>
      <w:r w:rsidR="00F165CB">
        <w:rPr>
          <w:bCs/>
          <w:sz w:val="28"/>
          <w:szCs w:val="28"/>
        </w:rPr>
        <w:t>9</w:t>
      </w:r>
    </w:p>
    <w:p w:rsidR="004B2174" w:rsidRDefault="004B2174" w:rsidP="00756F04">
      <w:pPr>
        <w:pStyle w:val="Title"/>
        <w:ind w:left="360"/>
        <w:jc w:val="left"/>
        <w:rPr>
          <w:rFonts w:ascii="Arial" w:hAnsi="Arial" w:cs="Arial"/>
          <w:sz w:val="36"/>
        </w:rPr>
      </w:pPr>
      <w:r>
        <w:rPr>
          <w:noProof/>
          <w:sz w:val="20"/>
          <w:szCs w:val="20"/>
          <w:lang w:eastAsia="zh-CN"/>
        </w:rPr>
        <w:drawing>
          <wp:anchor distT="0" distB="0" distL="114300" distR="114300" simplePos="0" relativeHeight="251669504" behindDoc="0" locked="0" layoutInCell="1" allowOverlap="1" wp14:anchorId="26572B22" wp14:editId="791E79A9">
            <wp:simplePos x="2400300" y="1628775"/>
            <wp:positionH relativeFrom="margin">
              <wp:align>center</wp:align>
            </wp:positionH>
            <wp:positionV relativeFrom="paragraph">
              <wp:align>top</wp:align>
            </wp:positionV>
            <wp:extent cx="3200400" cy="3057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301" t="-7410" r="-7301" b="-7410"/>
                    <a:stretch>
                      <a:fillRect/>
                    </a:stretch>
                  </pic:blipFill>
                  <pic:spPr bwMode="auto">
                    <a:xfrm>
                      <a:off x="0" y="0"/>
                      <a:ext cx="3200400" cy="3057525"/>
                    </a:xfrm>
                    <a:prstGeom prst="rect">
                      <a:avLst/>
                    </a:prstGeom>
                    <a:noFill/>
                    <a:ln w="9525">
                      <a:noFill/>
                      <a:miter lim="800000"/>
                      <a:headEnd/>
                      <a:tailEnd/>
                    </a:ln>
                  </pic:spPr>
                </pic:pic>
              </a:graphicData>
            </a:graphic>
          </wp:anchor>
        </w:drawing>
      </w:r>
      <w:r w:rsidR="00756F04">
        <w:rPr>
          <w:rFonts w:ascii="Arial" w:hAnsi="Arial" w:cs="Arial"/>
          <w:sz w:val="36"/>
        </w:rPr>
        <w:br w:type="textWrapping" w:clear="all"/>
      </w:r>
    </w:p>
    <w:p w:rsidR="004B2174" w:rsidRDefault="004B2174" w:rsidP="004B2174">
      <w:pPr>
        <w:pStyle w:val="Title"/>
        <w:tabs>
          <w:tab w:val="left" w:pos="4506"/>
        </w:tabs>
        <w:ind w:left="1080"/>
        <w:jc w:val="left"/>
        <w:rPr>
          <w:sz w:val="24"/>
          <w:u w:val="single"/>
        </w:rPr>
      </w:pPr>
      <w:r>
        <w:rPr>
          <w:sz w:val="24"/>
          <w:u w:val="single"/>
        </w:rPr>
        <w:t>This package contains:</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Instructions</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Important Notification</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City Projects – Department of Public Works</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City Projects – Mayor’s Office on Disability</w:t>
      </w:r>
    </w:p>
    <w:p w:rsidR="004B2174" w:rsidRDefault="004B2174" w:rsidP="004D05FF">
      <w:pPr>
        <w:pStyle w:val="Title"/>
        <w:numPr>
          <w:ilvl w:val="0"/>
          <w:numId w:val="7"/>
        </w:numPr>
        <w:tabs>
          <w:tab w:val="clear" w:pos="720"/>
          <w:tab w:val="num" w:pos="1440"/>
        </w:tabs>
        <w:spacing w:before="120"/>
        <w:ind w:left="1440"/>
        <w:jc w:val="left"/>
        <w:rPr>
          <w:sz w:val="24"/>
        </w:rPr>
      </w:pPr>
      <w:r>
        <w:rPr>
          <w:sz w:val="24"/>
        </w:rPr>
        <w:t xml:space="preserve">Disabled Access (D.A.) Checklist (2 pages) </w:t>
      </w:r>
    </w:p>
    <w:p w:rsidR="004B2174" w:rsidRDefault="004B2174" w:rsidP="004D05FF">
      <w:pPr>
        <w:pStyle w:val="Title"/>
        <w:numPr>
          <w:ilvl w:val="0"/>
          <w:numId w:val="7"/>
        </w:numPr>
        <w:tabs>
          <w:tab w:val="clear" w:pos="720"/>
          <w:tab w:val="left" w:pos="1440"/>
        </w:tabs>
        <w:spacing w:before="120"/>
        <w:ind w:left="1440"/>
        <w:jc w:val="left"/>
        <w:rPr>
          <w:sz w:val="24"/>
        </w:rPr>
      </w:pPr>
      <w:r>
        <w:rPr>
          <w:sz w:val="24"/>
        </w:rPr>
        <w:t>Form C: Disabled Access 20% Rule</w:t>
      </w:r>
    </w:p>
    <w:p w:rsidR="004B2174" w:rsidRDefault="004B2174" w:rsidP="004D05FF">
      <w:pPr>
        <w:pStyle w:val="Title"/>
        <w:numPr>
          <w:ilvl w:val="0"/>
          <w:numId w:val="7"/>
        </w:numPr>
        <w:tabs>
          <w:tab w:val="clear" w:pos="720"/>
          <w:tab w:val="left" w:pos="1440"/>
        </w:tabs>
        <w:spacing w:before="120"/>
        <w:ind w:left="1440"/>
        <w:jc w:val="left"/>
        <w:rPr>
          <w:sz w:val="24"/>
        </w:rPr>
      </w:pPr>
      <w:r>
        <w:rPr>
          <w:sz w:val="24"/>
        </w:rPr>
        <w:t>Form F: Projects that consist only of Barrier Removal, Notice of Accessibility Violation (NOV) Compliance, or Exempted Work.</w:t>
      </w:r>
    </w:p>
    <w:p w:rsidR="004B2174" w:rsidRPr="00475341" w:rsidRDefault="00983074" w:rsidP="004D05FF">
      <w:pPr>
        <w:pStyle w:val="Title"/>
        <w:numPr>
          <w:ilvl w:val="0"/>
          <w:numId w:val="7"/>
        </w:numPr>
        <w:tabs>
          <w:tab w:val="clear" w:pos="720"/>
          <w:tab w:val="left" w:pos="1440"/>
        </w:tabs>
        <w:spacing w:before="120"/>
        <w:ind w:left="1440"/>
        <w:jc w:val="left"/>
        <w:rPr>
          <w:sz w:val="24"/>
        </w:rPr>
      </w:pPr>
      <w:r>
        <w:rPr>
          <w:sz w:val="24"/>
        </w:rPr>
        <w:t>Approval o</w:t>
      </w:r>
      <w:r w:rsidR="004B2174" w:rsidRPr="00475341">
        <w:rPr>
          <w:sz w:val="24"/>
        </w:rPr>
        <w:t>f Equivalent Facilitation Request (2</w:t>
      </w:r>
      <w:r>
        <w:rPr>
          <w:sz w:val="24"/>
        </w:rPr>
        <w:t xml:space="preserve"> </w:t>
      </w:r>
      <w:r w:rsidR="004B2174" w:rsidRPr="00475341">
        <w:rPr>
          <w:sz w:val="24"/>
        </w:rPr>
        <w:t>pages)</w:t>
      </w:r>
    </w:p>
    <w:p w:rsidR="004B2174" w:rsidRPr="00475341" w:rsidRDefault="00983074" w:rsidP="004D05FF">
      <w:pPr>
        <w:pStyle w:val="Title"/>
        <w:numPr>
          <w:ilvl w:val="0"/>
          <w:numId w:val="7"/>
        </w:numPr>
        <w:tabs>
          <w:tab w:val="clear" w:pos="720"/>
          <w:tab w:val="left" w:pos="1440"/>
        </w:tabs>
        <w:spacing w:before="120"/>
        <w:ind w:left="1440"/>
        <w:jc w:val="left"/>
        <w:rPr>
          <w:sz w:val="24"/>
        </w:rPr>
      </w:pPr>
      <w:r>
        <w:rPr>
          <w:sz w:val="24"/>
        </w:rPr>
        <w:t>Approval o</w:t>
      </w:r>
      <w:r w:rsidR="004B2174" w:rsidRPr="00475341">
        <w:rPr>
          <w:sz w:val="24"/>
        </w:rPr>
        <w:t>f Technical Infeasibility Request</w:t>
      </w:r>
    </w:p>
    <w:p w:rsidR="004B2174" w:rsidRPr="00DE1398" w:rsidRDefault="004B2174" w:rsidP="004D05FF">
      <w:pPr>
        <w:pStyle w:val="Title"/>
        <w:numPr>
          <w:ilvl w:val="0"/>
          <w:numId w:val="7"/>
        </w:numPr>
        <w:tabs>
          <w:tab w:val="clear" w:pos="720"/>
          <w:tab w:val="left" w:pos="1440"/>
        </w:tabs>
        <w:spacing w:before="120"/>
        <w:ind w:left="1440" w:hanging="450"/>
        <w:jc w:val="left"/>
        <w:rPr>
          <w:rFonts w:ascii="Arial" w:hAnsi="Arial" w:cs="Arial"/>
          <w:sz w:val="24"/>
        </w:rPr>
      </w:pPr>
      <w:r>
        <w:rPr>
          <w:sz w:val="24"/>
        </w:rPr>
        <w:t>Unreasonable Hardship Request Form (2 pages)</w:t>
      </w:r>
    </w:p>
    <w:p w:rsidR="004B2174" w:rsidRPr="00DE1398" w:rsidRDefault="004B2174" w:rsidP="004B2174">
      <w:pPr>
        <w:pStyle w:val="Title"/>
        <w:tabs>
          <w:tab w:val="left" w:pos="1440"/>
        </w:tabs>
        <w:ind w:left="1440"/>
        <w:jc w:val="left"/>
        <w:rPr>
          <w:b/>
          <w:sz w:val="24"/>
          <w:u w:val="single"/>
        </w:rPr>
      </w:pPr>
    </w:p>
    <w:p w:rsidR="004B2174" w:rsidRPr="00DE1398" w:rsidRDefault="004B2174" w:rsidP="004B2174">
      <w:pPr>
        <w:pStyle w:val="Title"/>
        <w:tabs>
          <w:tab w:val="left" w:pos="1440"/>
        </w:tabs>
        <w:ind w:left="1440"/>
        <w:jc w:val="left"/>
        <w:rPr>
          <w:rFonts w:ascii="Arial" w:hAnsi="Arial" w:cs="Arial"/>
          <w:b/>
          <w:sz w:val="24"/>
        </w:rPr>
      </w:pPr>
    </w:p>
    <w:p w:rsidR="004B2174" w:rsidRDefault="004B2174" w:rsidP="004B2174">
      <w:pPr>
        <w:pStyle w:val="Title"/>
        <w:jc w:val="left"/>
        <w:rPr>
          <w:sz w:val="24"/>
        </w:rPr>
      </w:pPr>
    </w:p>
    <w:p w:rsidR="00127708" w:rsidRDefault="00127708" w:rsidP="004B2174">
      <w:pPr>
        <w:pStyle w:val="Title"/>
        <w:jc w:val="left"/>
        <w:rPr>
          <w:sz w:val="24"/>
        </w:rPr>
      </w:pPr>
    </w:p>
    <w:p w:rsidR="004B2174" w:rsidRPr="00983074" w:rsidRDefault="004B2174" w:rsidP="00983074">
      <w:pPr>
        <w:pStyle w:val="Title"/>
        <w:ind w:left="1080"/>
        <w:jc w:val="left"/>
        <w:rPr>
          <w:color w:val="4F81BD" w:themeColor="accent1"/>
        </w:rPr>
      </w:pPr>
      <w:r>
        <w:rPr>
          <w:rFonts w:ascii="Arial" w:hAnsi="Arial"/>
          <w:sz w:val="28"/>
          <w:u w:val="single"/>
        </w:rPr>
        <w:t>Note:</w:t>
      </w:r>
      <w:r>
        <w:rPr>
          <w:rFonts w:ascii="Arial" w:hAnsi="Arial"/>
          <w:sz w:val="28"/>
        </w:rPr>
        <w:t xml:space="preserve">  This checklist is available in MS-Word &amp; PDF format at our website:</w:t>
      </w:r>
      <w:r w:rsidR="00983074">
        <w:t xml:space="preserve"> </w:t>
      </w:r>
      <w:hyperlink r:id="rId9" w:history="1">
        <w:r w:rsidR="004D05FF" w:rsidRPr="003A7B22">
          <w:rPr>
            <w:rStyle w:val="Hyperlink"/>
          </w:rPr>
          <w:t>www.sfdbi.org</w:t>
        </w:r>
      </w:hyperlink>
      <w:r w:rsidR="004D05FF">
        <w:t xml:space="preserve"> </w:t>
      </w:r>
      <w:r>
        <w:rPr>
          <w:rFonts w:ascii="Arial" w:hAnsi="Arial" w:cs="Arial"/>
          <w:sz w:val="28"/>
        </w:rPr>
        <w:t>&gt; Most Requested</w:t>
      </w:r>
      <w:r>
        <w:rPr>
          <w:rFonts w:ascii="Arial" w:hAnsi="Arial"/>
          <w:sz w:val="28"/>
        </w:rPr>
        <w:t xml:space="preserve"> &gt; Forms &amp; Handouts</w:t>
      </w:r>
    </w:p>
    <w:p w:rsidR="00EF5A93" w:rsidRDefault="00EF5A93">
      <w:pPr>
        <w:rPr>
          <w:sz w:val="28"/>
        </w:rPr>
      </w:pPr>
      <w:r>
        <w:rPr>
          <w:sz w:val="28"/>
        </w:rPr>
        <w:br w:type="page"/>
      </w:r>
    </w:p>
    <w:p w:rsidR="004B2174" w:rsidRDefault="004B2174" w:rsidP="004B2174">
      <w:pPr>
        <w:pStyle w:val="Title"/>
        <w:pBdr>
          <w:top w:val="single" w:sz="8" w:space="1" w:color="auto"/>
          <w:bottom w:val="single" w:sz="8" w:space="1" w:color="auto"/>
        </w:pBdr>
        <w:rPr>
          <w:sz w:val="36"/>
        </w:rPr>
      </w:pPr>
      <w:r>
        <w:rPr>
          <w:sz w:val="36"/>
        </w:rPr>
        <w:lastRenderedPageBreak/>
        <w:t>Disabled Access Compliance Checklist</w:t>
      </w:r>
    </w:p>
    <w:p w:rsidR="004B2174" w:rsidRDefault="004B2174" w:rsidP="00F870CD">
      <w:pPr>
        <w:pStyle w:val="Subtitle"/>
        <w:spacing w:before="120"/>
        <w:rPr>
          <w:rFonts w:ascii="Times New Roman" w:hAnsi="Times New Roman"/>
          <w:u w:val="single"/>
        </w:rPr>
      </w:pPr>
      <w:r>
        <w:rPr>
          <w:rFonts w:ascii="Times New Roman" w:hAnsi="Times New Roman"/>
          <w:u w:val="single"/>
        </w:rPr>
        <w:t>Instructions</w:t>
      </w:r>
    </w:p>
    <w:p w:rsidR="004B2174" w:rsidRDefault="004B2174" w:rsidP="00F870CD">
      <w:pPr>
        <w:pStyle w:val="Subtitle"/>
        <w:spacing w:before="120"/>
        <w:jc w:val="both"/>
        <w:rPr>
          <w:rFonts w:ascii="Times New Roman" w:hAnsi="Times New Roman"/>
          <w:b/>
          <w:bCs/>
          <w:sz w:val="22"/>
        </w:rPr>
      </w:pPr>
      <w:r>
        <w:rPr>
          <w:rFonts w:ascii="Times New Roman" w:hAnsi="Times New Roman"/>
          <w:b/>
          <w:bCs/>
          <w:sz w:val="22"/>
        </w:rPr>
        <w:t xml:space="preserve">Step 1:  Completely fill out both pages of the Disabled Access (D.A.) Checklist &amp; check all appropriate boxes.  </w:t>
      </w:r>
    </w:p>
    <w:p w:rsidR="004B2174" w:rsidRDefault="004B2174" w:rsidP="004B2174">
      <w:pPr>
        <w:pStyle w:val="Subtitle"/>
        <w:ind w:firstLine="810"/>
        <w:jc w:val="both"/>
        <w:rPr>
          <w:rFonts w:ascii="Times New Roman" w:hAnsi="Times New Roman"/>
          <w:sz w:val="22"/>
        </w:rPr>
      </w:pPr>
      <w:r>
        <w:rPr>
          <w:rFonts w:ascii="Times New Roman" w:hAnsi="Times New Roman"/>
          <w:sz w:val="22"/>
        </w:rPr>
        <w:t xml:space="preserve">Also, fill out any additional forms as specified on the D.A. Checklist.  </w:t>
      </w:r>
      <w:r w:rsidRPr="00790831">
        <w:rPr>
          <w:rFonts w:ascii="Times New Roman" w:hAnsi="Times New Roman"/>
          <w:b/>
          <w:sz w:val="22"/>
        </w:rPr>
        <w:t>If you are submitting a revision</w:t>
      </w:r>
      <w:r>
        <w:rPr>
          <w:rFonts w:ascii="Times New Roman" w:hAnsi="Times New Roman"/>
          <w:sz w:val="22"/>
        </w:rPr>
        <w:t xml:space="preserve"> to a previously approved permit, then fill out p. 1 of the D.A. Checklist only (Note: a revision is considered to be a slight modification to the original approved permit drawing set, not new or additional work).  The original approved plans (or a copy of the original) are required to be brought back for reference in addition to 2 sets of the proposed revisions.</w:t>
      </w:r>
    </w:p>
    <w:p w:rsidR="004B2174" w:rsidRDefault="004B2174" w:rsidP="00F870CD">
      <w:pPr>
        <w:pStyle w:val="Subtitle"/>
        <w:spacing w:before="120"/>
        <w:jc w:val="both"/>
        <w:rPr>
          <w:rFonts w:ascii="Times New Roman" w:hAnsi="Times New Roman"/>
          <w:b/>
          <w:bCs/>
          <w:sz w:val="22"/>
        </w:rPr>
      </w:pPr>
      <w:r>
        <w:rPr>
          <w:rFonts w:ascii="Times New Roman" w:hAnsi="Times New Roman"/>
          <w:b/>
          <w:bCs/>
          <w:sz w:val="22"/>
        </w:rPr>
        <w:t>Step 2:  A. If your project is over the threshold and all existing conditions comply with current regulations:</w:t>
      </w:r>
    </w:p>
    <w:p w:rsidR="004B2174" w:rsidRPr="001C611B" w:rsidRDefault="004B2174" w:rsidP="0050136D">
      <w:pPr>
        <w:pStyle w:val="Subtitle"/>
        <w:spacing w:after="120"/>
        <w:ind w:firstLine="810"/>
        <w:jc w:val="both"/>
        <w:rPr>
          <w:rFonts w:ascii="Times New Roman" w:hAnsi="Times New Roman"/>
          <w:sz w:val="16"/>
          <w:szCs w:val="16"/>
        </w:rPr>
      </w:pPr>
      <w:r w:rsidRPr="005939C7">
        <w:rPr>
          <w:rFonts w:ascii="Times New Roman" w:hAnsi="Times New Roman"/>
          <w:bCs/>
          <w:sz w:val="22"/>
        </w:rPr>
        <w:t>Check box A on page one, and check all items as fully complying in column 1 of page 2.</w:t>
      </w:r>
      <w:r w:rsidRPr="005939C7">
        <w:rPr>
          <w:rFonts w:ascii="Times New Roman" w:hAnsi="Times New Roman"/>
          <w:i/>
          <w:sz w:val="22"/>
          <w:u w:val="single"/>
        </w:rPr>
        <w:t xml:space="preserve"> </w:t>
      </w:r>
    </w:p>
    <w:p w:rsidR="004B2174" w:rsidRDefault="004B2174" w:rsidP="004B2174">
      <w:pPr>
        <w:pStyle w:val="Subtitle"/>
        <w:ind w:left="810"/>
        <w:jc w:val="both"/>
        <w:rPr>
          <w:rFonts w:ascii="Times New Roman" w:hAnsi="Times New Roman"/>
          <w:b/>
          <w:sz w:val="22"/>
        </w:rPr>
      </w:pPr>
      <w:r>
        <w:rPr>
          <w:rFonts w:ascii="Times New Roman" w:hAnsi="Times New Roman"/>
          <w:b/>
          <w:sz w:val="22"/>
        </w:rPr>
        <w:t xml:space="preserve">B. </w:t>
      </w:r>
      <w:r w:rsidRPr="00926E53">
        <w:rPr>
          <w:rFonts w:ascii="Times New Roman" w:hAnsi="Times New Roman"/>
          <w:b/>
          <w:sz w:val="22"/>
        </w:rPr>
        <w:t>If your project is over the threshold and not all existing conditions comply with current regulations:</w:t>
      </w:r>
    </w:p>
    <w:p w:rsidR="004B2174" w:rsidRPr="005939C7" w:rsidRDefault="004B2174" w:rsidP="004B2174">
      <w:pPr>
        <w:pStyle w:val="Subtitle"/>
        <w:ind w:left="810"/>
        <w:jc w:val="both"/>
        <w:rPr>
          <w:rFonts w:ascii="Times New Roman" w:hAnsi="Times New Roman"/>
          <w:sz w:val="22"/>
        </w:rPr>
      </w:pPr>
      <w:r w:rsidRPr="005939C7">
        <w:rPr>
          <w:rFonts w:ascii="Times New Roman" w:hAnsi="Times New Roman"/>
          <w:sz w:val="22"/>
        </w:rPr>
        <w:t xml:space="preserve">Check the appropriate box in columns 2 through 7 of page 2, and fill out any required forms as indicated at the bottom of </w:t>
      </w:r>
      <w:r>
        <w:rPr>
          <w:rFonts w:ascii="Times New Roman" w:hAnsi="Times New Roman"/>
          <w:sz w:val="22"/>
        </w:rPr>
        <w:t>the page</w:t>
      </w:r>
      <w:r w:rsidRPr="005939C7">
        <w:rPr>
          <w:rFonts w:ascii="Times New Roman" w:hAnsi="Times New Roman"/>
          <w:sz w:val="22"/>
        </w:rPr>
        <w:t>.</w:t>
      </w:r>
      <w:bookmarkStart w:id="0" w:name="_GoBack"/>
      <w:bookmarkEnd w:id="0"/>
    </w:p>
    <w:p w:rsidR="004B2174" w:rsidRPr="0040654C" w:rsidRDefault="004B2174" w:rsidP="00F870CD">
      <w:pPr>
        <w:pStyle w:val="Subtitle"/>
        <w:spacing w:before="60"/>
        <w:ind w:left="810"/>
        <w:jc w:val="both"/>
        <w:rPr>
          <w:rFonts w:ascii="Times New Roman" w:hAnsi="Times New Roman"/>
          <w:sz w:val="22"/>
        </w:rPr>
      </w:pPr>
      <w:r>
        <w:rPr>
          <w:rFonts w:ascii="Times New Roman" w:hAnsi="Times New Roman"/>
          <w:b/>
          <w:sz w:val="22"/>
        </w:rPr>
        <w:t xml:space="preserve">If you are providing an equivalent facilitation, </w:t>
      </w:r>
      <w:r w:rsidRPr="0040654C">
        <w:rPr>
          <w:rFonts w:ascii="Times New Roman" w:hAnsi="Times New Roman"/>
          <w:sz w:val="22"/>
        </w:rPr>
        <w:t xml:space="preserve">fill out and attach the Request for Approval of an Equivalent Facilitation form. Upon approval, the equivalent facilitation is regarded as code compliant. </w:t>
      </w:r>
    </w:p>
    <w:p w:rsidR="004B2174" w:rsidRDefault="004B2174" w:rsidP="00F870CD">
      <w:pPr>
        <w:pStyle w:val="Subtitle"/>
        <w:spacing w:before="60"/>
        <w:ind w:left="810"/>
        <w:jc w:val="both"/>
        <w:rPr>
          <w:rFonts w:ascii="Times New Roman" w:hAnsi="Times New Roman"/>
          <w:b/>
          <w:sz w:val="22"/>
        </w:rPr>
      </w:pPr>
      <w:r>
        <w:rPr>
          <w:rFonts w:ascii="Times New Roman" w:hAnsi="Times New Roman"/>
          <w:b/>
          <w:sz w:val="22"/>
        </w:rPr>
        <w:t xml:space="preserve">If you are claiming a technical infeasibility, </w:t>
      </w:r>
      <w:r w:rsidRPr="0040654C">
        <w:rPr>
          <w:rFonts w:ascii="Times New Roman" w:hAnsi="Times New Roman"/>
          <w:sz w:val="22"/>
        </w:rPr>
        <w:t xml:space="preserve">fill out and attach the Request for Approval of </w:t>
      </w:r>
      <w:proofErr w:type="gramStart"/>
      <w:r w:rsidRPr="0040654C">
        <w:rPr>
          <w:rFonts w:ascii="Times New Roman" w:hAnsi="Times New Roman"/>
          <w:sz w:val="22"/>
        </w:rPr>
        <w:t>an</w:t>
      </w:r>
      <w:proofErr w:type="gramEnd"/>
      <w:r w:rsidRPr="0040654C">
        <w:rPr>
          <w:rFonts w:ascii="Times New Roman" w:hAnsi="Times New Roman"/>
          <w:sz w:val="22"/>
        </w:rPr>
        <w:t xml:space="preserve"> Technical Infeasibility form. Upon approval, the technical infeasibility is regarded as code compliant provided you comply with the </w:t>
      </w:r>
      <w:r>
        <w:rPr>
          <w:rFonts w:ascii="Times New Roman" w:hAnsi="Times New Roman"/>
          <w:sz w:val="22"/>
        </w:rPr>
        <w:t xml:space="preserve">code </w:t>
      </w:r>
      <w:r w:rsidRPr="0040654C">
        <w:rPr>
          <w:rFonts w:ascii="Times New Roman" w:hAnsi="Times New Roman"/>
          <w:sz w:val="22"/>
        </w:rPr>
        <w:t>requirements to the maximum extent feasible.</w:t>
      </w:r>
      <w:r>
        <w:rPr>
          <w:rFonts w:ascii="Times New Roman" w:hAnsi="Times New Roman"/>
          <w:b/>
          <w:sz w:val="22"/>
        </w:rPr>
        <w:t xml:space="preserve"> </w:t>
      </w:r>
    </w:p>
    <w:p w:rsidR="004B2174" w:rsidRPr="0040654C" w:rsidRDefault="00A95380" w:rsidP="00F870CD">
      <w:pPr>
        <w:pStyle w:val="Subtitle"/>
        <w:spacing w:before="60"/>
        <w:ind w:left="810"/>
        <w:jc w:val="both"/>
        <w:rPr>
          <w:rFonts w:ascii="Times New Roman" w:hAnsi="Times New Roman"/>
          <w:sz w:val="22"/>
        </w:rPr>
      </w:pPr>
      <w:r>
        <w:rPr>
          <w:rFonts w:ascii="Arial" w:hAnsi="Arial" w:cs="Arial"/>
          <w:b/>
          <w:bCs/>
          <w:noProof/>
          <w:sz w:val="20"/>
          <w:szCs w:val="20"/>
          <w:lang w:eastAsia="zh-CN"/>
        </w:rPr>
        <mc:AlternateContent>
          <mc:Choice Requires="wps">
            <w:drawing>
              <wp:anchor distT="0" distB="0" distL="114300" distR="114300" simplePos="0" relativeHeight="251676672" behindDoc="0" locked="0" layoutInCell="1" allowOverlap="1" wp14:anchorId="242C6B08" wp14:editId="5712E8E6">
                <wp:simplePos x="0" y="0"/>
                <wp:positionH relativeFrom="column">
                  <wp:posOffset>-212563</wp:posOffset>
                </wp:positionH>
                <wp:positionV relativeFrom="paragraph">
                  <wp:posOffset>170180</wp:posOffset>
                </wp:positionV>
                <wp:extent cx="0" cy="237507"/>
                <wp:effectExtent l="0" t="0" r="19050" b="29210"/>
                <wp:wrapNone/>
                <wp:docPr id="13" name="Straight Connector 13"/>
                <wp:cNvGraphicFramePr/>
                <a:graphic xmlns:a="http://schemas.openxmlformats.org/drawingml/2006/main">
                  <a:graphicData uri="http://schemas.microsoft.com/office/word/2010/wordprocessingShape">
                    <wps:wsp>
                      <wps:cNvCnPr/>
                      <wps:spPr>
                        <a:xfrm>
                          <a:off x="0" y="0"/>
                          <a:ext cx="0" cy="23750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1B01E8"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13.4pt" to="-16.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" strokecolor="black [3040]" strokeweight="1pt"/>
            </w:pict>
          </mc:Fallback>
        </mc:AlternateContent>
      </w:r>
      <w:r w:rsidR="004B2174">
        <w:rPr>
          <w:rFonts w:ascii="Times New Roman" w:hAnsi="Times New Roman"/>
          <w:b/>
          <w:sz w:val="22"/>
        </w:rPr>
        <w:t xml:space="preserve">If any of the elements of the path of travel have been altered constructed or altered in compliance with the </w:t>
      </w:r>
      <w:r>
        <w:rPr>
          <w:rFonts w:ascii="Times New Roman" w:hAnsi="Times New Roman"/>
          <w:b/>
          <w:sz w:val="22"/>
        </w:rPr>
        <w:t xml:space="preserve"> </w:t>
      </w:r>
      <w:r w:rsidR="004B2174">
        <w:rPr>
          <w:rFonts w:ascii="Times New Roman" w:hAnsi="Times New Roman"/>
          <w:b/>
          <w:sz w:val="22"/>
        </w:rPr>
        <w:t>immediately preceding edition of the code (201</w:t>
      </w:r>
      <w:r w:rsidR="00F870CD">
        <w:rPr>
          <w:rFonts w:ascii="Times New Roman" w:hAnsi="Times New Roman"/>
          <w:b/>
          <w:sz w:val="22"/>
        </w:rPr>
        <w:t>3</w:t>
      </w:r>
      <w:r w:rsidR="004B2174">
        <w:rPr>
          <w:rFonts w:ascii="Times New Roman" w:hAnsi="Times New Roman"/>
          <w:b/>
          <w:sz w:val="22"/>
        </w:rPr>
        <w:t xml:space="preserve"> CBC</w:t>
      </w:r>
      <w:r w:rsidR="004B2174" w:rsidRPr="0040654C">
        <w:rPr>
          <w:rFonts w:ascii="Times New Roman" w:hAnsi="Times New Roman"/>
          <w:sz w:val="22"/>
        </w:rPr>
        <w:t>), but do not meet the incremental changes of the current edition; check the appropriate box in column 5 and provide details as specified.</w:t>
      </w:r>
    </w:p>
    <w:p w:rsidR="004B2174" w:rsidRPr="0040654C" w:rsidRDefault="004B2174" w:rsidP="00F870CD">
      <w:pPr>
        <w:pStyle w:val="Subtitle"/>
        <w:spacing w:before="60"/>
        <w:ind w:left="810"/>
        <w:jc w:val="both"/>
        <w:rPr>
          <w:rFonts w:ascii="Times New Roman" w:hAnsi="Times New Roman"/>
          <w:sz w:val="22"/>
        </w:rPr>
      </w:pPr>
      <w:r>
        <w:rPr>
          <w:rFonts w:ascii="Times New Roman" w:hAnsi="Times New Roman"/>
          <w:b/>
          <w:sz w:val="22"/>
        </w:rPr>
        <w:t xml:space="preserve">If an accessible element is non-existent and is not required, </w:t>
      </w:r>
      <w:r w:rsidRPr="0040654C">
        <w:rPr>
          <w:rFonts w:ascii="Times New Roman" w:hAnsi="Times New Roman"/>
          <w:sz w:val="22"/>
        </w:rPr>
        <w:t xml:space="preserve">check the appropriate box in column 6. </w:t>
      </w:r>
    </w:p>
    <w:p w:rsidR="004B2174" w:rsidRDefault="004B2174" w:rsidP="00F870CD">
      <w:pPr>
        <w:pStyle w:val="Subtitle"/>
        <w:spacing w:before="60"/>
        <w:ind w:left="810"/>
        <w:jc w:val="both"/>
        <w:rPr>
          <w:rFonts w:ascii="Times New Roman" w:hAnsi="Times New Roman"/>
          <w:sz w:val="22"/>
        </w:rPr>
      </w:pPr>
      <w:r>
        <w:rPr>
          <w:rFonts w:ascii="Times New Roman" w:hAnsi="Times New Roman"/>
          <w:b/>
          <w:sz w:val="22"/>
        </w:rPr>
        <w:t xml:space="preserve">If full compliance with current regulations would create an unreasonable hardship </w:t>
      </w:r>
      <w:r w:rsidRPr="0040654C">
        <w:rPr>
          <w:rFonts w:ascii="Times New Roman" w:hAnsi="Times New Roman"/>
          <w:sz w:val="22"/>
        </w:rPr>
        <w:t>due to financial constraints, check the appropriate box(s) in column</w:t>
      </w:r>
      <w:r>
        <w:rPr>
          <w:rFonts w:ascii="Times New Roman" w:hAnsi="Times New Roman"/>
          <w:sz w:val="22"/>
        </w:rPr>
        <w:t xml:space="preserve"> 7</w:t>
      </w:r>
      <w:r w:rsidRPr="0040654C">
        <w:rPr>
          <w:rFonts w:ascii="Times New Roman" w:hAnsi="Times New Roman"/>
          <w:sz w:val="22"/>
        </w:rPr>
        <w:t xml:space="preserve"> and fill out and attach an Unreasonable Hardship Request (UHR) form</w:t>
      </w:r>
      <w:r>
        <w:rPr>
          <w:rFonts w:ascii="Times New Roman" w:hAnsi="Times New Roman"/>
          <w:sz w:val="22"/>
        </w:rPr>
        <w:t>. The Department will review then</w:t>
      </w:r>
      <w:r w:rsidRPr="0040654C">
        <w:rPr>
          <w:rFonts w:ascii="Times New Roman" w:hAnsi="Times New Roman"/>
          <w:sz w:val="22"/>
        </w:rPr>
        <w:t xml:space="preserve"> grant or deny your request. </w:t>
      </w:r>
      <w:r w:rsidRPr="001C611B">
        <w:rPr>
          <w:rFonts w:ascii="Times New Roman" w:hAnsi="Times New Roman"/>
          <w:b/>
          <w:sz w:val="22"/>
        </w:rPr>
        <w:t>The Access Appeal Commission must ratify all approved UHRs</w:t>
      </w:r>
      <w:r w:rsidRPr="001C611B">
        <w:rPr>
          <w:rFonts w:ascii="Times New Roman" w:hAnsi="Times New Roman"/>
          <w:sz w:val="22"/>
        </w:rPr>
        <w:t>.</w:t>
      </w:r>
      <w:r w:rsidRPr="0040654C">
        <w:rPr>
          <w:rFonts w:ascii="Times New Roman" w:hAnsi="Times New Roman"/>
          <w:sz w:val="22"/>
        </w:rPr>
        <w:t xml:space="preserve">  A UHR that is denied may be appealed to the Access Appeals Commission.  </w:t>
      </w:r>
    </w:p>
    <w:p w:rsidR="004B2174" w:rsidRPr="0040654C" w:rsidRDefault="004B2174" w:rsidP="00F870CD">
      <w:pPr>
        <w:pStyle w:val="Subtitle"/>
        <w:spacing w:after="120"/>
        <w:ind w:left="810"/>
        <w:jc w:val="both"/>
        <w:rPr>
          <w:rFonts w:ascii="Times New Roman" w:hAnsi="Times New Roman"/>
          <w:b/>
          <w:sz w:val="16"/>
          <w:szCs w:val="16"/>
        </w:rPr>
      </w:pPr>
      <w:r>
        <w:rPr>
          <w:rFonts w:ascii="Times New Roman" w:hAnsi="Times New Roman"/>
          <w:b/>
          <w:sz w:val="22"/>
        </w:rPr>
        <w:t>(</w:t>
      </w:r>
      <w:r w:rsidRPr="005939C7">
        <w:rPr>
          <w:rFonts w:ascii="Times New Roman" w:hAnsi="Times New Roman"/>
          <w:b/>
          <w:sz w:val="22"/>
        </w:rPr>
        <w:t>See page _____ for details</w:t>
      </w:r>
      <w:r>
        <w:rPr>
          <w:rFonts w:ascii="Times New Roman" w:hAnsi="Times New Roman"/>
          <w:b/>
          <w:sz w:val="22"/>
        </w:rPr>
        <w:t xml:space="preserve"> on how to send ratification request or appeal to the AAC</w:t>
      </w:r>
      <w:r w:rsidRPr="005939C7">
        <w:rPr>
          <w:rFonts w:ascii="Times New Roman" w:hAnsi="Times New Roman"/>
          <w:b/>
          <w:sz w:val="22"/>
        </w:rPr>
        <w:t>.</w:t>
      </w:r>
      <w:r>
        <w:rPr>
          <w:rFonts w:ascii="Times New Roman" w:hAnsi="Times New Roman"/>
          <w:b/>
          <w:sz w:val="22"/>
        </w:rPr>
        <w:t>)</w:t>
      </w:r>
    </w:p>
    <w:p w:rsidR="004B2174" w:rsidRDefault="004B2174" w:rsidP="00F870CD">
      <w:pPr>
        <w:pStyle w:val="Subtitle"/>
        <w:spacing w:before="120"/>
        <w:ind w:left="810"/>
        <w:jc w:val="both"/>
        <w:rPr>
          <w:rFonts w:ascii="Times New Roman" w:hAnsi="Times New Roman"/>
          <w:b/>
          <w:sz w:val="22"/>
        </w:rPr>
      </w:pPr>
      <w:r>
        <w:rPr>
          <w:rFonts w:ascii="Times New Roman" w:hAnsi="Times New Roman"/>
          <w:b/>
          <w:sz w:val="22"/>
        </w:rPr>
        <w:t>C. If your project is under the current valuation threshold:</w:t>
      </w:r>
    </w:p>
    <w:p w:rsidR="004B2174" w:rsidRPr="00F50336" w:rsidRDefault="004B2174" w:rsidP="004B2174">
      <w:pPr>
        <w:pStyle w:val="Subtitle"/>
        <w:ind w:left="810" w:right="-90"/>
        <w:jc w:val="both"/>
        <w:rPr>
          <w:rFonts w:ascii="Times New Roman" w:hAnsi="Times New Roman"/>
          <w:sz w:val="22"/>
        </w:rPr>
      </w:pPr>
      <w:r w:rsidRPr="00F50336">
        <w:rPr>
          <w:rFonts w:ascii="Times New Roman" w:hAnsi="Times New Roman"/>
          <w:sz w:val="22"/>
        </w:rPr>
        <w:t>Check box C on page 1 of the DA checkl</w:t>
      </w:r>
      <w:r>
        <w:rPr>
          <w:rFonts w:ascii="Times New Roman" w:hAnsi="Times New Roman"/>
          <w:sz w:val="22"/>
        </w:rPr>
        <w:t>ist. Fill out and attach Form C - the</w:t>
      </w:r>
      <w:r w:rsidRPr="00F50336">
        <w:rPr>
          <w:rFonts w:ascii="Times New Roman" w:hAnsi="Times New Roman"/>
          <w:sz w:val="22"/>
        </w:rPr>
        <w:t xml:space="preserve"> 20% Rule. List all items that will be brought into compliance on form C. The valuation of items on form C should be as close </w:t>
      </w:r>
      <w:r>
        <w:rPr>
          <w:rFonts w:ascii="Times New Roman" w:hAnsi="Times New Roman"/>
          <w:sz w:val="22"/>
        </w:rPr>
        <w:t xml:space="preserve">as possible </w:t>
      </w:r>
      <w:r w:rsidRPr="00F50336">
        <w:rPr>
          <w:rFonts w:ascii="Times New Roman" w:hAnsi="Times New Roman"/>
          <w:sz w:val="22"/>
        </w:rPr>
        <w:t xml:space="preserve">to 20% of the adjusted cost of construction, but is never required to exceed that amount. All items that will not be brought into compliance due to </w:t>
      </w:r>
      <w:r>
        <w:rPr>
          <w:rFonts w:ascii="Times New Roman" w:hAnsi="Times New Roman"/>
          <w:sz w:val="22"/>
        </w:rPr>
        <w:t xml:space="preserve">the </w:t>
      </w:r>
      <w:r w:rsidRPr="00F50336">
        <w:rPr>
          <w:rFonts w:ascii="Times New Roman" w:hAnsi="Times New Roman"/>
          <w:sz w:val="22"/>
        </w:rPr>
        <w:t xml:space="preserve">cost exceeding the 20% limit should be checked on page 2 of the checklist in column 6.  </w:t>
      </w:r>
    </w:p>
    <w:p w:rsidR="004B2174" w:rsidRDefault="004B2174" w:rsidP="00F870CD">
      <w:pPr>
        <w:pStyle w:val="Subtitle"/>
        <w:spacing w:before="60"/>
        <w:ind w:left="810"/>
        <w:jc w:val="both"/>
        <w:rPr>
          <w:rFonts w:ascii="Times New Roman" w:hAnsi="Times New Roman"/>
          <w:b/>
          <w:sz w:val="22"/>
          <w:u w:val="single"/>
        </w:rPr>
      </w:pPr>
      <w:r w:rsidRPr="00DE1398">
        <w:rPr>
          <w:rFonts w:ascii="Times New Roman" w:hAnsi="Times New Roman"/>
          <w:b/>
          <w:sz w:val="22"/>
          <w:u w:val="single"/>
        </w:rPr>
        <w:t>A</w:t>
      </w:r>
      <w:r>
        <w:rPr>
          <w:rFonts w:ascii="Times New Roman" w:hAnsi="Times New Roman"/>
          <w:b/>
          <w:sz w:val="22"/>
          <w:u w:val="single"/>
        </w:rPr>
        <w:t>ny</w:t>
      </w:r>
      <w:r w:rsidRPr="00DE1398">
        <w:rPr>
          <w:rFonts w:ascii="Times New Roman" w:hAnsi="Times New Roman"/>
          <w:b/>
          <w:sz w:val="22"/>
          <w:u w:val="single"/>
        </w:rPr>
        <w:t xml:space="preserve"> </w:t>
      </w:r>
      <w:r>
        <w:rPr>
          <w:rFonts w:ascii="Times New Roman" w:hAnsi="Times New Roman"/>
          <w:b/>
          <w:sz w:val="22"/>
          <w:u w:val="single"/>
        </w:rPr>
        <w:t>work that is within the scope of the alteration or addition itself</w:t>
      </w:r>
      <w:r w:rsidRPr="00DE1398">
        <w:rPr>
          <w:rFonts w:ascii="Times New Roman" w:hAnsi="Times New Roman"/>
          <w:b/>
          <w:sz w:val="22"/>
          <w:u w:val="single"/>
        </w:rPr>
        <w:t xml:space="preserve"> must comply with </w:t>
      </w:r>
      <w:r>
        <w:rPr>
          <w:rFonts w:ascii="Times New Roman" w:hAnsi="Times New Roman"/>
          <w:b/>
          <w:sz w:val="22"/>
          <w:u w:val="single"/>
        </w:rPr>
        <w:t xml:space="preserve">all of </w:t>
      </w:r>
      <w:r w:rsidRPr="00DE1398">
        <w:rPr>
          <w:rFonts w:ascii="Times New Roman" w:hAnsi="Times New Roman"/>
          <w:b/>
          <w:sz w:val="22"/>
          <w:u w:val="single"/>
        </w:rPr>
        <w:t xml:space="preserve">the requirements of </w:t>
      </w:r>
      <w:r>
        <w:rPr>
          <w:rFonts w:ascii="Times New Roman" w:hAnsi="Times New Roman"/>
          <w:b/>
          <w:sz w:val="22"/>
          <w:u w:val="single"/>
        </w:rPr>
        <w:t>C</w:t>
      </w:r>
      <w:r w:rsidRPr="00DE1398">
        <w:rPr>
          <w:rFonts w:ascii="Times New Roman" w:hAnsi="Times New Roman"/>
          <w:b/>
          <w:sz w:val="22"/>
          <w:u w:val="single"/>
        </w:rPr>
        <w:t xml:space="preserve">BC chapter 11B unless </w:t>
      </w:r>
      <w:r>
        <w:rPr>
          <w:rFonts w:ascii="Times New Roman" w:hAnsi="Times New Roman"/>
          <w:b/>
          <w:sz w:val="22"/>
          <w:u w:val="single"/>
        </w:rPr>
        <w:t xml:space="preserve">specifically </w:t>
      </w:r>
      <w:r w:rsidRPr="00DE1398">
        <w:rPr>
          <w:rFonts w:ascii="Times New Roman" w:hAnsi="Times New Roman"/>
          <w:b/>
          <w:sz w:val="22"/>
          <w:u w:val="single"/>
        </w:rPr>
        <w:t>exempted</w:t>
      </w:r>
      <w:r>
        <w:rPr>
          <w:rFonts w:ascii="Times New Roman" w:hAnsi="Times New Roman"/>
          <w:b/>
          <w:sz w:val="22"/>
          <w:u w:val="single"/>
        </w:rPr>
        <w:t xml:space="preserve"> by regulation</w:t>
      </w:r>
      <w:r w:rsidRPr="00DE1398">
        <w:rPr>
          <w:rFonts w:ascii="Times New Roman" w:hAnsi="Times New Roman"/>
          <w:b/>
          <w:sz w:val="22"/>
          <w:u w:val="single"/>
        </w:rPr>
        <w:t>.</w:t>
      </w:r>
    </w:p>
    <w:p w:rsidR="004B2174" w:rsidRPr="000D69AF" w:rsidRDefault="004B2174" w:rsidP="00F870CD">
      <w:pPr>
        <w:pStyle w:val="Subtitle"/>
        <w:spacing w:before="120"/>
        <w:jc w:val="both"/>
        <w:rPr>
          <w:rFonts w:ascii="Times New Roman" w:hAnsi="Times New Roman"/>
          <w:b/>
          <w:sz w:val="22"/>
        </w:rPr>
      </w:pPr>
      <w:r w:rsidRPr="000D69AF">
        <w:rPr>
          <w:rFonts w:ascii="Times New Roman" w:hAnsi="Times New Roman"/>
          <w:b/>
          <w:sz w:val="22"/>
        </w:rPr>
        <w:t>Step 3: Is this a City Project?</w:t>
      </w:r>
    </w:p>
    <w:p w:rsidR="004B2174" w:rsidRPr="000D69AF" w:rsidRDefault="004B2174" w:rsidP="00F870CD">
      <w:pPr>
        <w:pStyle w:val="Subtitle"/>
        <w:spacing w:before="60"/>
        <w:ind w:firstLine="720"/>
        <w:jc w:val="both"/>
        <w:rPr>
          <w:rFonts w:ascii="Times New Roman" w:hAnsi="Times New Roman"/>
          <w:sz w:val="12"/>
          <w:szCs w:val="12"/>
        </w:rPr>
      </w:pPr>
      <w:r w:rsidRPr="000D69AF">
        <w:rPr>
          <w:rFonts w:ascii="Times New Roman" w:hAnsi="Times New Roman"/>
          <w:b/>
          <w:sz w:val="22"/>
        </w:rPr>
        <w:t>City Projects</w:t>
      </w:r>
      <w:r w:rsidRPr="000D69AF">
        <w:rPr>
          <w:rFonts w:ascii="Times New Roman" w:hAnsi="Times New Roman"/>
          <w:sz w:val="22"/>
        </w:rPr>
        <w:t xml:space="preserve"> are buildings or sites that are owned, leased, or funded by the City of San Francisco.  Examples include but are not limited to City offices and clinics, City occupied leased spaces, libraries, parks, playgrounds including those built by philanthropic groups on City land, publicly funded affordable housing, and community development projects. Funding sources include but are not limited to General Obligation Bonds, General Funds, RPD Community Opportunity Fund, MOH and MOHCD, OEWD, and State or Federal grants issued to the City.</w:t>
      </w:r>
    </w:p>
    <w:p w:rsidR="004B2174" w:rsidRPr="000D69AF" w:rsidRDefault="004B2174" w:rsidP="004B2174">
      <w:pPr>
        <w:pStyle w:val="Subtitle"/>
        <w:jc w:val="both"/>
        <w:rPr>
          <w:rFonts w:ascii="Times New Roman" w:hAnsi="Times New Roman"/>
          <w:sz w:val="12"/>
          <w:szCs w:val="12"/>
        </w:rPr>
      </w:pPr>
      <w:r w:rsidRPr="000D69AF">
        <w:rPr>
          <w:rFonts w:ascii="Times New Roman" w:hAnsi="Times New Roman"/>
          <w:sz w:val="22"/>
        </w:rPr>
        <w:t xml:space="preserve">If your project is not a </w:t>
      </w:r>
      <w:r w:rsidRPr="000D69AF">
        <w:rPr>
          <w:rFonts w:ascii="Times New Roman" w:hAnsi="Times New Roman"/>
          <w:b/>
          <w:sz w:val="22"/>
        </w:rPr>
        <w:t>City Project</w:t>
      </w:r>
      <w:r w:rsidRPr="000D69AF">
        <w:rPr>
          <w:rFonts w:ascii="Times New Roman" w:hAnsi="Times New Roman"/>
          <w:sz w:val="22"/>
        </w:rPr>
        <w:t>, skip to Step 4.</w:t>
      </w:r>
    </w:p>
    <w:p w:rsidR="004B2174" w:rsidRPr="000D69AF" w:rsidRDefault="004B2174" w:rsidP="00F870CD">
      <w:pPr>
        <w:pStyle w:val="Subtitle"/>
        <w:spacing w:before="60"/>
        <w:ind w:firstLine="720"/>
        <w:jc w:val="both"/>
        <w:rPr>
          <w:rFonts w:ascii="Times New Roman" w:hAnsi="Times New Roman"/>
          <w:sz w:val="12"/>
          <w:szCs w:val="12"/>
        </w:rPr>
      </w:pPr>
      <w:r w:rsidRPr="000D69AF">
        <w:rPr>
          <w:rFonts w:ascii="Times New Roman" w:hAnsi="Times New Roman"/>
          <w:b/>
          <w:sz w:val="22"/>
        </w:rPr>
        <w:t>City Projects</w:t>
      </w:r>
      <w:r w:rsidRPr="000D69AF">
        <w:rPr>
          <w:rFonts w:ascii="Times New Roman" w:hAnsi="Times New Roman"/>
          <w:sz w:val="22"/>
        </w:rPr>
        <w:t xml:space="preserve"> must be reviewed by either the Mayor’s Office on Disability (MOD) or the DPW Disability Access Coordinator (DPW DAC).  DPW DAC reviews projects designed, managed, or built by DPW. MOD reviews the rest including publicly funded affordable housing. A signed copy of either the MOD or DPW Disability Access Compliance project sign-off form (as appropriate) shall be reproduced on the cover sheet of the plans. For projects that have a sequential review, plans will not be accepted by DBI without prior review with documented sign off from the appropriate access compliance agency (MOD or DPW).  For projects submitted under a parallel review process, then MOD or DPW must receive the plans at the same time as the other permit review agencies, and subsequent revisions must be coordinated.  If you have questions about a City Project, or want to know whether MOD or  DPW or will be responsible for the accessibility review, or how to obtain forms, please contact MOD at 415 554-6789, MOD@SFGOV.org or review the MOD plan check procedures at </w:t>
      </w:r>
      <w:hyperlink r:id="rId10" w:history="1">
        <w:r w:rsidR="00C063E1" w:rsidRPr="007B1746">
          <w:rPr>
            <w:rStyle w:val="Hyperlink"/>
            <w:rFonts w:ascii="Times New Roman" w:hAnsi="Times New Roman"/>
            <w:sz w:val="22"/>
          </w:rPr>
          <w:t>www.sfgov.org/mod</w:t>
        </w:r>
      </w:hyperlink>
      <w:r w:rsidRPr="000D69AF">
        <w:rPr>
          <w:rFonts w:ascii="Times New Roman" w:hAnsi="Times New Roman"/>
          <w:sz w:val="22"/>
        </w:rPr>
        <w:t>.</w:t>
      </w:r>
    </w:p>
    <w:p w:rsidR="004B2174" w:rsidRDefault="004B2174" w:rsidP="00F870CD">
      <w:pPr>
        <w:pStyle w:val="Subtitle"/>
        <w:tabs>
          <w:tab w:val="left" w:pos="810"/>
        </w:tabs>
        <w:spacing w:before="120"/>
        <w:ind w:left="720" w:hanging="720"/>
        <w:jc w:val="both"/>
        <w:rPr>
          <w:rFonts w:ascii="Times New Roman" w:hAnsi="Times New Roman"/>
          <w:sz w:val="22"/>
        </w:rPr>
      </w:pPr>
      <w:r>
        <w:rPr>
          <w:rFonts w:ascii="Times New Roman" w:hAnsi="Times New Roman"/>
          <w:b/>
          <w:bCs/>
          <w:sz w:val="22"/>
        </w:rPr>
        <w:t xml:space="preserve">Step 4:  Submittal.   </w:t>
      </w:r>
      <w:r>
        <w:rPr>
          <w:rFonts w:ascii="Times New Roman" w:hAnsi="Times New Roman"/>
          <w:sz w:val="22"/>
        </w:rPr>
        <w:t>Be sure to clearly describe all work on the permit application and follow all instructions as above.  Submit permit application and plans to the Department of Building Inspection.</w:t>
      </w:r>
    </w:p>
    <w:p w:rsidR="004B2174" w:rsidRPr="00A805DF" w:rsidRDefault="004B2174" w:rsidP="004B2174">
      <w:pPr>
        <w:pBdr>
          <w:top w:val="single" w:sz="8" w:space="0" w:color="auto"/>
          <w:bottom w:val="single" w:sz="8" w:space="1" w:color="auto"/>
        </w:pBdr>
        <w:jc w:val="center"/>
        <w:rPr>
          <w:b/>
          <w:sz w:val="28"/>
        </w:rPr>
      </w:pPr>
      <w:r w:rsidRPr="00A805DF">
        <w:rPr>
          <w:b/>
          <w:sz w:val="28"/>
        </w:rPr>
        <w:lastRenderedPageBreak/>
        <w:t>IMPORTANT NOTIFICATION</w:t>
      </w:r>
    </w:p>
    <w:p w:rsidR="004B2174" w:rsidRPr="00446297" w:rsidRDefault="004B2174" w:rsidP="004B2174">
      <w:pPr>
        <w:rPr>
          <w:sz w:val="12"/>
          <w:szCs w:val="12"/>
        </w:rPr>
      </w:pPr>
    </w:p>
    <w:p w:rsidR="004B2174" w:rsidRDefault="004B2174" w:rsidP="004B2174">
      <w:pPr>
        <w:pStyle w:val="Heading1"/>
        <w:spacing w:after="120"/>
        <w:rPr>
          <w:rFonts w:ascii="Times New Roman" w:hAnsi="Times New Roman" w:cs="Times New Roman"/>
        </w:rPr>
      </w:pPr>
      <w:r>
        <w:rPr>
          <w:rFonts w:ascii="Times New Roman" w:hAnsi="Times New Roman" w:cs="Times New Roman"/>
        </w:rPr>
        <w:t>I.  Construction Cost - Field Conditions</w:t>
      </w:r>
    </w:p>
    <w:p w:rsidR="004B2174" w:rsidRDefault="004B2174" w:rsidP="004B2174">
      <w:pPr>
        <w:numPr>
          <w:ilvl w:val="0"/>
          <w:numId w:val="4"/>
        </w:numPr>
        <w:tabs>
          <w:tab w:val="clear" w:pos="1080"/>
          <w:tab w:val="num" w:pos="720"/>
        </w:tabs>
        <w:spacing w:after="120"/>
        <w:ind w:left="720"/>
        <w:jc w:val="both"/>
        <w:rPr>
          <w:sz w:val="22"/>
        </w:rPr>
      </w:pPr>
      <w:r>
        <w:rPr>
          <w:sz w:val="22"/>
        </w:rPr>
        <w:t xml:space="preserve">Construction cost shall be based on the </w:t>
      </w:r>
      <w:r w:rsidR="00F14FA6">
        <w:rPr>
          <w:sz w:val="22"/>
        </w:rPr>
        <w:t>DBI Cost Schedule</w:t>
      </w:r>
      <w:r>
        <w:rPr>
          <w:sz w:val="22"/>
        </w:rPr>
        <w:t>.  DBI may accept bona-fide contract prices upon review and approval.</w:t>
      </w:r>
    </w:p>
    <w:p w:rsidR="004B2174" w:rsidRPr="00A805DF" w:rsidRDefault="004B2174" w:rsidP="004B2174">
      <w:pPr>
        <w:numPr>
          <w:ilvl w:val="0"/>
          <w:numId w:val="4"/>
        </w:numPr>
        <w:tabs>
          <w:tab w:val="clear" w:pos="1080"/>
          <w:tab w:val="num" w:pos="720"/>
        </w:tabs>
        <w:spacing w:after="120"/>
        <w:ind w:left="720"/>
        <w:jc w:val="both"/>
        <w:rPr>
          <w:sz w:val="22"/>
        </w:rPr>
      </w:pPr>
      <w:r w:rsidRPr="00A805DF">
        <w:rPr>
          <w:sz w:val="22"/>
        </w:rPr>
        <w:t xml:space="preserve">The cost is used to determine the level of disabled access upgrade </w:t>
      </w:r>
      <w:r w:rsidRPr="00892601">
        <w:rPr>
          <w:sz w:val="22"/>
        </w:rPr>
        <w:t>to the path of travel to the specific area of alteration or addition.</w:t>
      </w:r>
      <w:r w:rsidRPr="00A805DF">
        <w:rPr>
          <w:sz w:val="22"/>
        </w:rPr>
        <w:t xml:space="preserve">  In general, </w:t>
      </w:r>
      <w:r w:rsidRPr="00892601">
        <w:rPr>
          <w:sz w:val="22"/>
        </w:rPr>
        <w:t>for</w:t>
      </w:r>
      <w:r w:rsidRPr="00A805DF">
        <w:rPr>
          <w:i/>
          <w:sz w:val="22"/>
        </w:rPr>
        <w:t xml:space="preserve"> </w:t>
      </w:r>
      <w:r w:rsidRPr="00A805DF">
        <w:rPr>
          <w:sz w:val="22"/>
        </w:rPr>
        <w:t>projects with construction costs (excluding accessibility upgrades</w:t>
      </w:r>
      <w:r>
        <w:rPr>
          <w:sz w:val="22"/>
        </w:rPr>
        <w:t xml:space="preserve"> to the path of travel leading to the specific area of alteration or addition</w:t>
      </w:r>
      <w:r w:rsidRPr="00A805DF">
        <w:rPr>
          <w:sz w:val="22"/>
        </w:rPr>
        <w:t xml:space="preserve">) </w:t>
      </w:r>
      <w:r w:rsidRPr="0055191F">
        <w:rPr>
          <w:sz w:val="22"/>
        </w:rPr>
        <w:t>equal to or below</w:t>
      </w:r>
      <w:r w:rsidRPr="0055191F">
        <w:rPr>
          <w:i/>
          <w:sz w:val="22"/>
        </w:rPr>
        <w:t xml:space="preserve"> </w:t>
      </w:r>
      <w:r w:rsidRPr="0055191F">
        <w:rPr>
          <w:sz w:val="22"/>
        </w:rPr>
        <w:t>the valuation threshold</w:t>
      </w:r>
      <w:r w:rsidRPr="00A805DF">
        <w:rPr>
          <w:sz w:val="22"/>
        </w:rPr>
        <w:t xml:space="preserve"> (based on the Engineering News Report –ENR- US 20 Cities Average Construction Cost Index</w:t>
      </w:r>
      <w:r>
        <w:rPr>
          <w:sz w:val="22"/>
        </w:rPr>
        <w:t xml:space="preserve">—currently </w:t>
      </w:r>
      <w:r w:rsidRPr="005D450D">
        <w:rPr>
          <w:b/>
          <w:sz w:val="22"/>
        </w:rPr>
        <w:t>$</w:t>
      </w:r>
      <w:r>
        <w:rPr>
          <w:b/>
          <w:sz w:val="22"/>
        </w:rPr>
        <w:t>150,244</w:t>
      </w:r>
      <w:r w:rsidRPr="005D450D">
        <w:rPr>
          <w:b/>
          <w:sz w:val="22"/>
        </w:rPr>
        <w:t>.00</w:t>
      </w:r>
      <w:r w:rsidRPr="00A805DF">
        <w:rPr>
          <w:sz w:val="22"/>
        </w:rPr>
        <w:t>)</w:t>
      </w:r>
      <w:r>
        <w:rPr>
          <w:sz w:val="22"/>
        </w:rPr>
        <w:t>. T</w:t>
      </w:r>
      <w:r w:rsidRPr="00892601">
        <w:rPr>
          <w:sz w:val="22"/>
        </w:rPr>
        <w:t>he cost of providing an accessible path of travel to the specific area of alteration or remodel shall be limited to 20% of the adjusted construction cost.</w:t>
      </w:r>
      <w:r w:rsidRPr="00A805DF">
        <w:rPr>
          <w:i/>
          <w:sz w:val="22"/>
        </w:rPr>
        <w:t xml:space="preserve"> </w:t>
      </w:r>
    </w:p>
    <w:p w:rsidR="004B2174" w:rsidRDefault="004B2174" w:rsidP="004B2174">
      <w:pPr>
        <w:spacing w:after="120"/>
        <w:ind w:left="720"/>
        <w:jc w:val="both"/>
        <w:rPr>
          <w:sz w:val="22"/>
        </w:rPr>
      </w:pPr>
      <w:r w:rsidRPr="0055191F">
        <w:rPr>
          <w:sz w:val="22"/>
        </w:rPr>
        <w:t>Projects exceeding the valuation threshold</w:t>
      </w:r>
      <w:r w:rsidRPr="00A805DF">
        <w:rPr>
          <w:i/>
          <w:sz w:val="22"/>
        </w:rPr>
        <w:t xml:space="preserve"> </w:t>
      </w:r>
      <w:r w:rsidRPr="00A805DF">
        <w:rPr>
          <w:sz w:val="22"/>
        </w:rPr>
        <w:t xml:space="preserve">are required to </w:t>
      </w:r>
      <w:r w:rsidRPr="00892601">
        <w:rPr>
          <w:sz w:val="22"/>
        </w:rPr>
        <w:t>provide a fully</w:t>
      </w:r>
      <w:r w:rsidRPr="00892601">
        <w:rPr>
          <w:i/>
          <w:sz w:val="22"/>
        </w:rPr>
        <w:t xml:space="preserve"> </w:t>
      </w:r>
      <w:r w:rsidRPr="00892601">
        <w:rPr>
          <w:sz w:val="22"/>
        </w:rPr>
        <w:t>accessible path of travel</w:t>
      </w:r>
      <w:r>
        <w:rPr>
          <w:sz w:val="22"/>
        </w:rPr>
        <w:t xml:space="preserve"> to the specific area of alteration or addition</w:t>
      </w:r>
      <w:r>
        <w:rPr>
          <w:i/>
          <w:sz w:val="22"/>
        </w:rPr>
        <w:t>.</w:t>
      </w:r>
      <w:r>
        <w:rPr>
          <w:sz w:val="22"/>
        </w:rPr>
        <w:t xml:space="preserve"> Upgrades </w:t>
      </w:r>
      <w:r w:rsidRPr="00A805DF">
        <w:rPr>
          <w:sz w:val="22"/>
        </w:rPr>
        <w:t xml:space="preserve">required </w:t>
      </w:r>
      <w:r w:rsidRPr="00892601">
        <w:rPr>
          <w:sz w:val="22"/>
        </w:rPr>
        <w:t xml:space="preserve">by section 11B-202.4 </w:t>
      </w:r>
      <w:r>
        <w:rPr>
          <w:sz w:val="22"/>
        </w:rPr>
        <w:t>to the elements of the</w:t>
      </w:r>
      <w:r w:rsidRPr="00892601">
        <w:rPr>
          <w:sz w:val="22"/>
        </w:rPr>
        <w:t xml:space="preserve"> path of travel to the specific area</w:t>
      </w:r>
      <w:r w:rsidRPr="00A805DF">
        <w:rPr>
          <w:sz w:val="22"/>
        </w:rPr>
        <w:t xml:space="preserve"> of remodel,</w:t>
      </w:r>
      <w:r w:rsidRPr="00892601">
        <w:rPr>
          <w:sz w:val="22"/>
        </w:rPr>
        <w:t xml:space="preserve"> or </w:t>
      </w:r>
      <w:r w:rsidRPr="00A805DF">
        <w:rPr>
          <w:sz w:val="22"/>
        </w:rPr>
        <w:t xml:space="preserve">addition </w:t>
      </w:r>
      <w:r>
        <w:rPr>
          <w:sz w:val="22"/>
        </w:rPr>
        <w:t>shall include</w:t>
      </w:r>
      <w:r w:rsidRPr="00A805DF">
        <w:rPr>
          <w:sz w:val="22"/>
        </w:rPr>
        <w:t xml:space="preserve"> </w:t>
      </w:r>
      <w:r w:rsidRPr="0055191F">
        <w:rPr>
          <w:sz w:val="22"/>
        </w:rPr>
        <w:t>the primary</w:t>
      </w:r>
      <w:r w:rsidRPr="00A805DF">
        <w:rPr>
          <w:i/>
          <w:sz w:val="22"/>
        </w:rPr>
        <w:t xml:space="preserve"> </w:t>
      </w:r>
      <w:r w:rsidRPr="00A805DF">
        <w:rPr>
          <w:sz w:val="22"/>
        </w:rPr>
        <w:t>entrance</w:t>
      </w:r>
      <w:r w:rsidRPr="00A805DF">
        <w:rPr>
          <w:strike/>
          <w:sz w:val="22"/>
        </w:rPr>
        <w:t>s</w:t>
      </w:r>
      <w:r w:rsidRPr="00A805DF">
        <w:rPr>
          <w:sz w:val="22"/>
        </w:rPr>
        <w:t xml:space="preserve"> (as defined in chapter 2 section 202), restrooms, drinking fountains, public telephones and signs serving the area of remodel </w:t>
      </w:r>
      <w:r w:rsidRPr="0055191F">
        <w:rPr>
          <w:sz w:val="22"/>
        </w:rPr>
        <w:t>or addition</w:t>
      </w:r>
      <w:r>
        <w:rPr>
          <w:sz w:val="22"/>
        </w:rPr>
        <w:t xml:space="preserve">. </w:t>
      </w:r>
      <w:r w:rsidRPr="0055191F">
        <w:rPr>
          <w:sz w:val="22"/>
        </w:rPr>
        <w:t xml:space="preserve">Full compliance or equivalent facilitation shall be provided unless doing so will create an unreasonable hardship. In the case where compliance will create an unreasonable hardship, the path of travel shall be made accessible to the maximum extent possible, but in no case shall the cost of compliance be less than 20% of the adjusted construction cost. </w:t>
      </w:r>
    </w:p>
    <w:p w:rsidR="004B2174" w:rsidRPr="00A805DF" w:rsidRDefault="004B2174" w:rsidP="004B2174">
      <w:pPr>
        <w:spacing w:after="120"/>
        <w:ind w:left="720"/>
        <w:jc w:val="both"/>
        <w:rPr>
          <w:sz w:val="22"/>
          <w:u w:val="single"/>
        </w:rPr>
      </w:pPr>
      <w:r>
        <w:rPr>
          <w:sz w:val="22"/>
        </w:rPr>
        <w:t xml:space="preserve">Note: </w:t>
      </w:r>
      <w:r w:rsidRPr="0055191F">
        <w:rPr>
          <w:sz w:val="22"/>
        </w:rPr>
        <w:t>For Alterations only, when the Department determines that compliance with applicable requirements is technically infeasible</w:t>
      </w:r>
      <w:r>
        <w:rPr>
          <w:sz w:val="22"/>
        </w:rPr>
        <w:t xml:space="preserve"> (as defined in chapter 2, </w:t>
      </w:r>
      <w:r w:rsidRPr="00A805DF">
        <w:rPr>
          <w:sz w:val="22"/>
        </w:rPr>
        <w:t>section 202)</w:t>
      </w:r>
      <w:r w:rsidRPr="0055191F">
        <w:rPr>
          <w:sz w:val="22"/>
        </w:rPr>
        <w:t>, the element(s) deem</w:t>
      </w:r>
      <w:r>
        <w:rPr>
          <w:sz w:val="22"/>
        </w:rPr>
        <w:t>ed</w:t>
      </w:r>
      <w:r w:rsidRPr="0055191F">
        <w:rPr>
          <w:sz w:val="22"/>
        </w:rPr>
        <w:t xml:space="preserve"> infeasible shall be considered </w:t>
      </w:r>
      <w:r>
        <w:rPr>
          <w:sz w:val="22"/>
        </w:rPr>
        <w:t xml:space="preserve">as </w:t>
      </w:r>
      <w:r w:rsidRPr="0055191F">
        <w:rPr>
          <w:sz w:val="22"/>
        </w:rPr>
        <w:t>compliant with the code.</w:t>
      </w:r>
    </w:p>
    <w:p w:rsidR="004B2174" w:rsidRDefault="004B2174" w:rsidP="004B2174">
      <w:pPr>
        <w:numPr>
          <w:ilvl w:val="0"/>
          <w:numId w:val="4"/>
        </w:numPr>
        <w:tabs>
          <w:tab w:val="clear" w:pos="1080"/>
          <w:tab w:val="num" w:pos="720"/>
        </w:tabs>
        <w:spacing w:after="120"/>
        <w:ind w:left="720"/>
        <w:jc w:val="both"/>
        <w:rPr>
          <w:sz w:val="22"/>
        </w:rPr>
      </w:pPr>
      <w:r>
        <w:rPr>
          <w:sz w:val="22"/>
        </w:rPr>
        <w:t>Construction cost will be verified during plan check and inspection stages by DBI.  In the event that the cost has to be adjusted above the valuation threshold, then the design may be required to provide full disabled access compliance.</w:t>
      </w:r>
    </w:p>
    <w:p w:rsidR="004B2174" w:rsidRDefault="004B2174" w:rsidP="004B2174">
      <w:pPr>
        <w:numPr>
          <w:ilvl w:val="0"/>
          <w:numId w:val="4"/>
        </w:numPr>
        <w:tabs>
          <w:tab w:val="clear" w:pos="1080"/>
          <w:tab w:val="num" w:pos="720"/>
        </w:tabs>
        <w:ind w:left="720"/>
        <w:jc w:val="both"/>
        <w:rPr>
          <w:sz w:val="22"/>
        </w:rPr>
      </w:pPr>
      <w:r>
        <w:rPr>
          <w:sz w:val="22"/>
        </w:rPr>
        <w:t xml:space="preserve">The design professional shall verify existing field conditions and confirm that the information provided on the plans is accurate to the best of his/her knowledge.  </w:t>
      </w:r>
      <w:r w:rsidRPr="007C54D2">
        <w:rPr>
          <w:sz w:val="22"/>
          <w:u w:val="single"/>
        </w:rPr>
        <w:t xml:space="preserve">A DBI </w:t>
      </w:r>
      <w:r>
        <w:rPr>
          <w:sz w:val="22"/>
          <w:u w:val="single"/>
        </w:rPr>
        <w:t>Field or District Inspector may</w:t>
      </w:r>
      <w:r w:rsidRPr="007C54D2">
        <w:rPr>
          <w:sz w:val="22"/>
          <w:u w:val="single"/>
        </w:rPr>
        <w:t xml:space="preserve"> issue a Stop Work Order or Correction Notice if the plans do not reflect the actual field conditions</w:t>
      </w:r>
      <w:r>
        <w:rPr>
          <w:sz w:val="22"/>
        </w:rPr>
        <w:t>.</w:t>
      </w:r>
    </w:p>
    <w:p w:rsidR="004B2174" w:rsidRPr="00E91C77" w:rsidRDefault="004B2174" w:rsidP="004B2174">
      <w:pPr>
        <w:ind w:left="720"/>
        <w:jc w:val="both"/>
        <w:rPr>
          <w:sz w:val="16"/>
          <w:szCs w:val="16"/>
        </w:rPr>
      </w:pPr>
    </w:p>
    <w:p w:rsidR="004B2174" w:rsidRDefault="004B2174" w:rsidP="004B2174">
      <w:pPr>
        <w:rPr>
          <w:b/>
          <w:bCs/>
          <w:sz w:val="22"/>
        </w:rPr>
      </w:pPr>
      <w:r>
        <w:rPr>
          <w:b/>
          <w:bCs/>
          <w:sz w:val="22"/>
        </w:rPr>
        <w:t>II. Americans with Disabilities Act (ADA)</w:t>
      </w:r>
    </w:p>
    <w:p w:rsidR="004B2174" w:rsidRDefault="004B2174" w:rsidP="004B2174">
      <w:pPr>
        <w:pStyle w:val="BodyTextIndent"/>
        <w:tabs>
          <w:tab w:val="left" w:pos="900"/>
        </w:tabs>
        <w:ind w:left="360" w:firstLine="0"/>
        <w:rPr>
          <w:rFonts w:ascii="Times New Roman" w:hAnsi="Times New Roman" w:cs="Times New Roman"/>
        </w:rPr>
      </w:pPr>
      <w:r>
        <w:rPr>
          <w:rFonts w:ascii="Times New Roman" w:hAnsi="Times New Roman" w:cs="Times New Roman"/>
        </w:rPr>
        <w:tab/>
        <w:t>Two federal laws, the Americans with Disabilities Act (ADA) and the federal Fair Housing Act, are currently in effect.  They impose new federal disability access requirements on construction projects.  DBI does not enforce federal law and will not be checking plans for compliance with these requirements.  It is your responsibility to make sure that your plans are in conformance with federal law.</w:t>
      </w:r>
    </w:p>
    <w:p w:rsidR="004B2174" w:rsidRDefault="004B2174" w:rsidP="004B2174">
      <w:pPr>
        <w:pStyle w:val="BodyTextIndent2"/>
        <w:tabs>
          <w:tab w:val="left" w:pos="900"/>
        </w:tabs>
        <w:rPr>
          <w:rFonts w:ascii="Times New Roman" w:hAnsi="Times New Roman" w:cs="Times New Roman"/>
        </w:rPr>
      </w:pPr>
      <w:r>
        <w:rPr>
          <w:rFonts w:ascii="Times New Roman" w:hAnsi="Times New Roman" w:cs="Times New Roman"/>
        </w:rPr>
        <w:tab/>
        <w:t>For information concerning the ADA, contact the Architectural Transportation Barrier Compliance Board at 1-800-872-2253 or the Department of Justice at 1-800-514-0301.</w:t>
      </w:r>
    </w:p>
    <w:p w:rsidR="004B2174" w:rsidRDefault="004B2174" w:rsidP="004B2174">
      <w:pPr>
        <w:tabs>
          <w:tab w:val="left" w:pos="900"/>
        </w:tabs>
        <w:ind w:left="360"/>
        <w:jc w:val="both"/>
        <w:rPr>
          <w:sz w:val="22"/>
        </w:rPr>
      </w:pPr>
      <w:r>
        <w:rPr>
          <w:sz w:val="22"/>
        </w:rPr>
        <w:tab/>
        <w:t>For information concerning the Fair Housing Act, contact HUD at 1-415-436-6551.</w:t>
      </w:r>
    </w:p>
    <w:p w:rsidR="004B2174" w:rsidRPr="00E91C77" w:rsidRDefault="004B2174" w:rsidP="004B2174">
      <w:pPr>
        <w:tabs>
          <w:tab w:val="left" w:pos="900"/>
        </w:tabs>
        <w:ind w:left="360"/>
        <w:jc w:val="both"/>
        <w:rPr>
          <w:sz w:val="16"/>
          <w:szCs w:val="16"/>
        </w:rPr>
      </w:pPr>
    </w:p>
    <w:p w:rsidR="004B2174" w:rsidRDefault="004B2174" w:rsidP="004B2174">
      <w:pPr>
        <w:pStyle w:val="Heading1"/>
        <w:jc w:val="both"/>
        <w:rPr>
          <w:rFonts w:ascii="Times New Roman" w:hAnsi="Times New Roman" w:cs="Times New Roman"/>
        </w:rPr>
      </w:pPr>
      <w:r>
        <w:rPr>
          <w:rFonts w:ascii="Times New Roman" w:hAnsi="Times New Roman" w:cs="Times New Roman"/>
        </w:rPr>
        <w:t>III. Curb Ramps, Sidewalks, or Other Work within the Public Way</w:t>
      </w:r>
    </w:p>
    <w:p w:rsidR="004B2174" w:rsidRDefault="004B2174" w:rsidP="004B2174">
      <w:pPr>
        <w:pStyle w:val="BodyText3"/>
        <w:tabs>
          <w:tab w:val="left" w:pos="900"/>
        </w:tabs>
        <w:ind w:left="360"/>
        <w:rPr>
          <w:rFonts w:ascii="Times New Roman" w:hAnsi="Times New Roman" w:cs="Times New Roman"/>
        </w:rPr>
      </w:pPr>
      <w:r>
        <w:rPr>
          <w:rFonts w:ascii="Times New Roman" w:hAnsi="Times New Roman" w:cs="Times New Roman"/>
        </w:rPr>
        <w:tab/>
        <w:t>If the project includes the reconstruction of a sidewalk, a curb ramp may be required.  Curb ramps shall be constructed at each corner of street intersections and where a pedestrian way crosses a curb.  In the event that the project triggers requirements for a curb ramp, the permit application will be routed to the Department of Public Works, Bureau of Engineering (DPW).  Under certain circumstances, a minor sidewalk encroachment may be required.  A Certificate of Final Completion will not be issued for the project until DPW confirms that required curb ramps have been completed.  Contact DPW at (415) 558-6060.</w:t>
      </w:r>
    </w:p>
    <w:p w:rsidR="0050136D" w:rsidRDefault="0050136D" w:rsidP="004B2174">
      <w:pPr>
        <w:pStyle w:val="BodyText3"/>
        <w:tabs>
          <w:tab w:val="left" w:pos="900"/>
        </w:tabs>
        <w:ind w:left="360"/>
        <w:rPr>
          <w:rFonts w:ascii="Times New Roman" w:hAnsi="Times New Roman" w:cs="Times New Roman"/>
        </w:rPr>
      </w:pPr>
    </w:p>
    <w:p w:rsidR="00850676" w:rsidRDefault="00850676" w:rsidP="004B2174">
      <w:pPr>
        <w:pStyle w:val="BodyText3"/>
        <w:tabs>
          <w:tab w:val="left" w:pos="900"/>
        </w:tabs>
        <w:ind w:left="360"/>
        <w:rPr>
          <w:rFonts w:ascii="Times New Roman" w:hAnsi="Times New Roman" w:cs="Times New Roman"/>
        </w:rPr>
      </w:pPr>
    </w:p>
    <w:p w:rsidR="00850676" w:rsidRDefault="00850676" w:rsidP="004B2174">
      <w:pPr>
        <w:pStyle w:val="BodyText3"/>
        <w:tabs>
          <w:tab w:val="left" w:pos="900"/>
        </w:tabs>
        <w:ind w:left="360"/>
        <w:rPr>
          <w:rFonts w:ascii="Times New Roman" w:hAnsi="Times New Roman" w:cs="Times New Roman"/>
        </w:rPr>
        <w:sectPr w:rsidR="00850676" w:rsidSect="00F870CD">
          <w:headerReference w:type="default" r:id="rId11"/>
          <w:footerReference w:type="default" r:id="rId12"/>
          <w:headerReference w:type="first" r:id="rId13"/>
          <w:footerReference w:type="first" r:id="rId14"/>
          <w:pgSz w:w="12240" w:h="15840" w:code="1"/>
          <w:pgMar w:top="288" w:right="720" w:bottom="288" w:left="720" w:header="288" w:footer="144" w:gutter="0"/>
          <w:pgNumType w:start="1"/>
          <w:cols w:space="720"/>
          <w:titlePg/>
          <w:docGrid w:linePitch="360"/>
        </w:sectPr>
      </w:pPr>
    </w:p>
    <w:p w:rsidR="004B2174" w:rsidRDefault="00F402A9" w:rsidP="004B2174">
      <w:pPr>
        <w:pStyle w:val="BodyText3"/>
        <w:tabs>
          <w:tab w:val="left" w:pos="900"/>
        </w:tabs>
        <w:ind w:left="360"/>
        <w:rPr>
          <w:rFonts w:ascii="Times New Roman" w:hAnsi="Times New Roman" w:cs="Times New Roman"/>
        </w:rPr>
      </w:pPr>
      <w:r>
        <w:rPr>
          <w:rFonts w:ascii="Times New Roman" w:hAnsi="Times New Roman" w:cs="Times New Roman"/>
          <w:noProof/>
          <w:lang w:eastAsia="zh-CN"/>
        </w:rPr>
        <w:lastRenderedPageBreak/>
        <w:drawing>
          <wp:anchor distT="0" distB="0" distL="114300" distR="114300" simplePos="0" relativeHeight="251678720" behindDoc="0" locked="0" layoutInCell="1" allowOverlap="1" wp14:anchorId="131E1624" wp14:editId="0444192E">
            <wp:simplePos x="0" y="0"/>
            <wp:positionH relativeFrom="margin">
              <wp:posOffset>0</wp:posOffset>
            </wp:positionH>
            <wp:positionV relativeFrom="page">
              <wp:posOffset>457200</wp:posOffset>
            </wp:positionV>
            <wp:extent cx="6400800" cy="18105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15">
                      <a:extLst>
                        <a:ext uri="{28A0092B-C50C-407E-A947-70E740481C1C}">
                          <a14:useLocalDpi xmlns:a14="http://schemas.microsoft.com/office/drawing/2010/main" val="0"/>
                        </a:ext>
                      </a:extLst>
                    </a:blip>
                    <a:srcRect r="48665" b="75584"/>
                    <a:stretch/>
                  </pic:blipFill>
                  <pic:spPr bwMode="auto">
                    <a:xfrm>
                      <a:off x="0" y="0"/>
                      <a:ext cx="6400800" cy="18105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r>
        <w:rPr>
          <w:rFonts w:ascii="Arial" w:hAnsi="Arial" w:cs="Arial"/>
          <w:noProof/>
          <w:sz w:val="22"/>
        </w:rPr>
        <w:t xml:space="preserve">       </w:t>
      </w: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p>
    <w:p w:rsidR="004B21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rPr>
      </w:pPr>
      <w:r>
        <w:rPr>
          <w:rFonts w:ascii="Arial" w:hAnsi="Arial" w:cs="Arial"/>
          <w:noProof/>
          <w:sz w:val="28"/>
          <w:szCs w:val="28"/>
          <w:lang w:eastAsia="zh-CN"/>
        </w:rPr>
        <mc:AlternateContent>
          <mc:Choice Requires="wps">
            <w:drawing>
              <wp:anchor distT="0" distB="0" distL="114300" distR="114300" simplePos="0" relativeHeight="251665408" behindDoc="0" locked="0" layoutInCell="1" allowOverlap="1" wp14:anchorId="38C7B676" wp14:editId="60AF8D4E">
                <wp:simplePos x="0" y="0"/>
                <wp:positionH relativeFrom="margin">
                  <wp:align>center</wp:align>
                </wp:positionH>
                <wp:positionV relativeFrom="paragraph">
                  <wp:posOffset>56515</wp:posOffset>
                </wp:positionV>
                <wp:extent cx="7067550" cy="323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23850"/>
                        </a:xfrm>
                        <a:prstGeom prst="rect">
                          <a:avLst/>
                        </a:prstGeom>
                        <a:solidFill>
                          <a:srgbClr val="FFFFFF"/>
                        </a:solidFill>
                        <a:ln w="9525">
                          <a:noFill/>
                          <a:miter lim="800000"/>
                          <a:headEnd/>
                          <a:tailEnd/>
                        </a:ln>
                      </wps:spPr>
                      <wps:txbx>
                        <w:txbxContent>
                          <w:p w:rsidR="00047230" w:rsidRPr="005C59E0" w:rsidRDefault="00047230" w:rsidP="00F402A9">
                            <w:pPr>
                              <w:jc w:val="center"/>
                              <w:rPr>
                                <w:b/>
                                <w:sz w:val="32"/>
                                <w:szCs w:val="32"/>
                              </w:rPr>
                            </w:pPr>
                            <w:r w:rsidRPr="005C59E0">
                              <w:rPr>
                                <w:b/>
                                <w:sz w:val="32"/>
                                <w:szCs w:val="32"/>
                              </w:rPr>
                              <w:t>DISABILITY ACCESS COMPLIANCE FOR CITY FUNDED PROJECTS</w:t>
                            </w:r>
                          </w:p>
                          <w:p w:rsidR="00047230" w:rsidRDefault="00047230" w:rsidP="004B2174">
                            <w:pPr>
                              <w:rPr>
                                <w:b/>
                                <w:sz w:val="33"/>
                                <w:szCs w:val="33"/>
                              </w:rPr>
                            </w:pPr>
                          </w:p>
                          <w:p w:rsidR="00047230" w:rsidRDefault="00047230" w:rsidP="004B2174">
                            <w:pPr>
                              <w:rPr>
                                <w:b/>
                                <w:sz w:val="33"/>
                                <w:szCs w:val="33"/>
                              </w:rPr>
                            </w:pPr>
                          </w:p>
                          <w:p w:rsidR="00047230" w:rsidRPr="009637CF" w:rsidRDefault="00047230" w:rsidP="004B2174">
                            <w:pPr>
                              <w:rPr>
                                <w:b/>
                                <w:sz w:val="33"/>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B676" id="Text Box 11" o:spid="_x0000_s1027" type="#_x0000_t202" style="position:absolute;margin-left:0;margin-top:4.45pt;width:556.5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" stroked="f">
                <v:textbox>
                  <w:txbxContent>
                    <w:p w:rsidR="00047230" w:rsidRPr="005C59E0" w:rsidRDefault="00047230" w:rsidP="00F402A9">
                      <w:pPr>
                        <w:jc w:val="center"/>
                        <w:rPr>
                          <w:b/>
                          <w:sz w:val="32"/>
                          <w:szCs w:val="32"/>
                        </w:rPr>
                      </w:pPr>
                      <w:r w:rsidRPr="005C59E0">
                        <w:rPr>
                          <w:b/>
                          <w:sz w:val="32"/>
                          <w:szCs w:val="32"/>
                        </w:rPr>
                        <w:t>DISABILITY ACCESS COMPLIANCE FOR CITY FUNDED PROJECTS</w:t>
                      </w:r>
                    </w:p>
                    <w:p w:rsidR="00047230" w:rsidRDefault="00047230" w:rsidP="004B2174">
                      <w:pPr>
                        <w:rPr>
                          <w:b/>
                          <w:sz w:val="33"/>
                          <w:szCs w:val="33"/>
                        </w:rPr>
                      </w:pPr>
                    </w:p>
                    <w:p w:rsidR="00047230" w:rsidRDefault="00047230" w:rsidP="004B2174">
                      <w:pPr>
                        <w:rPr>
                          <w:b/>
                          <w:sz w:val="33"/>
                          <w:szCs w:val="33"/>
                        </w:rPr>
                      </w:pPr>
                    </w:p>
                    <w:p w:rsidR="00047230" w:rsidRPr="009637CF" w:rsidRDefault="00047230" w:rsidP="004B2174">
                      <w:pPr>
                        <w:rPr>
                          <w:b/>
                          <w:sz w:val="33"/>
                          <w:szCs w:val="33"/>
                        </w:rPr>
                      </w:pPr>
                    </w:p>
                  </w:txbxContent>
                </v:textbox>
                <w10:wrap anchorx="margin"/>
              </v:shape>
            </w:pict>
          </mc:Fallback>
        </mc:AlternateContent>
      </w:r>
    </w:p>
    <w:p w:rsidR="004B2174" w:rsidRPr="001678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szCs w:val="22"/>
        </w:rPr>
      </w:pPr>
    </w:p>
    <w:p w:rsidR="004B2174" w:rsidRPr="00167874" w:rsidRDefault="004B2174" w:rsidP="004B2174">
      <w:pPr>
        <w:widowControl w:val="0"/>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noProof/>
          <w:sz w:val="22"/>
          <w:szCs w:val="22"/>
        </w:rPr>
      </w:pPr>
    </w:p>
    <w:p w:rsidR="004B2174" w:rsidRPr="00F33D43" w:rsidRDefault="004B2174" w:rsidP="004B2174">
      <w:pPr>
        <w:tabs>
          <w:tab w:val="left" w:pos="1800"/>
          <w:tab w:val="left" w:pos="8280"/>
        </w:tabs>
        <w:outlineLvl w:val="0"/>
        <w:rPr>
          <w:rFonts w:ascii="Arial" w:hAnsi="Arial" w:cs="Arial"/>
          <w:sz w:val="32"/>
          <w:szCs w:val="28"/>
        </w:rPr>
      </w:pPr>
      <w:r w:rsidRPr="00F33D43">
        <w:rPr>
          <w:rFonts w:ascii="Arial" w:hAnsi="Arial" w:cs="Arial"/>
          <w:sz w:val="32"/>
          <w:szCs w:val="28"/>
        </w:rPr>
        <w:t>Applicant: Fill in project name and address and then scan onto plans.</w:t>
      </w:r>
    </w:p>
    <w:p w:rsidR="004B2174" w:rsidRPr="005C59E0" w:rsidRDefault="004B2174" w:rsidP="004B2174">
      <w:pPr>
        <w:tabs>
          <w:tab w:val="left" w:pos="1800"/>
          <w:tab w:val="left" w:pos="8280"/>
        </w:tabs>
        <w:outlineLvl w:val="0"/>
        <w:rPr>
          <w:rFonts w:ascii="Arial" w:hAnsi="Arial" w:cs="Arial"/>
        </w:rPr>
      </w:pPr>
    </w:p>
    <w:p w:rsidR="004B2174" w:rsidRPr="005C59E0" w:rsidRDefault="004B2174" w:rsidP="004B2174">
      <w:pPr>
        <w:tabs>
          <w:tab w:val="left" w:pos="360"/>
          <w:tab w:val="left" w:pos="1800"/>
          <w:tab w:val="left" w:pos="8280"/>
        </w:tabs>
        <w:outlineLvl w:val="0"/>
        <w:rPr>
          <w:rFonts w:ascii="Arial" w:hAnsi="Arial" w:cs="Arial"/>
          <w:sz w:val="22"/>
          <w:szCs w:val="22"/>
        </w:rPr>
      </w:pPr>
      <w:r w:rsidRPr="00F33D43">
        <w:rPr>
          <w:rFonts w:ascii="Arial" w:hAnsi="Arial" w:cs="Arial"/>
          <w:szCs w:val="22"/>
        </w:rPr>
        <w:t>PROJECT:</w:t>
      </w:r>
      <w:r w:rsidRPr="00F33D43">
        <w:rPr>
          <w:rFonts w:ascii="Arial" w:hAnsi="Arial" w:cs="Arial"/>
          <w:sz w:val="28"/>
          <w:szCs w:val="22"/>
        </w:rPr>
        <w:t xml:space="preserve">  </w:t>
      </w:r>
      <w:r w:rsidRPr="005C59E0">
        <w:rPr>
          <w:rFonts w:ascii="Arial" w:hAnsi="Arial" w:cs="Arial"/>
          <w:sz w:val="22"/>
          <w:szCs w:val="22"/>
        </w:rPr>
        <w:tab/>
      </w:r>
      <w:r>
        <w:rPr>
          <w:rFonts w:ascii="Arial" w:hAnsi="Arial" w:cs="Arial"/>
          <w:sz w:val="22"/>
          <w:szCs w:val="22"/>
        </w:rPr>
        <w:t xml:space="preserve">    </w:t>
      </w:r>
      <w:r w:rsidRPr="005C59E0">
        <w:rPr>
          <w:rFonts w:ascii="Arial" w:hAnsi="Arial" w:cs="Arial"/>
          <w:sz w:val="22"/>
          <w:szCs w:val="22"/>
        </w:rPr>
        <w:t xml:space="preserve">  </w:t>
      </w:r>
      <w:r w:rsidRPr="005C59E0">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67pt;height:23.25pt" o:ole="">
            <v:imagedata r:id="rId16" o:title=""/>
          </v:shape>
          <w:control r:id="rId17" w:name="TextBox1152" w:shapeid="_x0000_i1047"/>
        </w:object>
      </w:r>
    </w:p>
    <w:p w:rsidR="00850676" w:rsidRDefault="004B2174" w:rsidP="00850676">
      <w:pPr>
        <w:tabs>
          <w:tab w:val="left" w:pos="360"/>
          <w:tab w:val="left" w:pos="1800"/>
        </w:tabs>
        <w:outlineLvl w:val="0"/>
        <w:rPr>
          <w:rFonts w:ascii="Arial" w:hAnsi="Arial" w:cs="Arial"/>
        </w:rPr>
      </w:pPr>
      <w:r w:rsidRPr="005C59E0">
        <w:rPr>
          <w:rFonts w:ascii="Arial" w:hAnsi="Arial" w:cs="Arial"/>
          <w:sz w:val="22"/>
          <w:szCs w:val="22"/>
        </w:rPr>
        <w:t>Project Address:</w:t>
      </w:r>
      <w:r w:rsidRPr="005C59E0">
        <w:rPr>
          <w:rFonts w:ascii="Arial" w:hAnsi="Arial" w:cs="Arial"/>
          <w:sz w:val="22"/>
          <w:szCs w:val="22"/>
        </w:rPr>
        <w:tab/>
        <w:t xml:space="preserve">      </w:t>
      </w:r>
      <w:r w:rsidRPr="005C59E0">
        <w:rPr>
          <w:rFonts w:ascii="Arial" w:hAnsi="Arial" w:cs="Arial"/>
        </w:rPr>
        <w:object w:dxaOrig="225" w:dyaOrig="225">
          <v:shape id="_x0000_i1049" type="#_x0000_t75" style="width:267pt;height:23.25pt" o:ole="">
            <v:imagedata r:id="rId16" o:title=""/>
          </v:shape>
          <w:control r:id="rId18" w:name="TextBox11511" w:shapeid="_x0000_i1049"/>
        </w:object>
      </w:r>
    </w:p>
    <w:p w:rsidR="00850676" w:rsidRDefault="00850676" w:rsidP="00850676">
      <w:pPr>
        <w:tabs>
          <w:tab w:val="left" w:pos="360"/>
          <w:tab w:val="left" w:pos="1800"/>
        </w:tabs>
        <w:outlineLvl w:val="0"/>
        <w:rPr>
          <w:rFonts w:ascii="Arial" w:hAnsi="Arial" w:cs="Arial"/>
        </w:rPr>
      </w:pPr>
      <w:r>
        <w:rPr>
          <w:rFonts w:ascii="Arial" w:hAnsi="Arial" w:cs="Arial"/>
          <w:noProof/>
          <w:sz w:val="22"/>
          <w:szCs w:val="22"/>
          <w:lang w:eastAsia="zh-CN"/>
        </w:rPr>
        <mc:AlternateContent>
          <mc:Choice Requires="wps">
            <w:drawing>
              <wp:anchor distT="0" distB="0" distL="114300" distR="114300" simplePos="0" relativeHeight="251666432" behindDoc="0" locked="0" layoutInCell="1" allowOverlap="1" wp14:anchorId="658AE434" wp14:editId="1C618F49">
                <wp:simplePos x="0" y="0"/>
                <wp:positionH relativeFrom="margin">
                  <wp:posOffset>-25842</wp:posOffset>
                </wp:positionH>
                <wp:positionV relativeFrom="paragraph">
                  <wp:posOffset>147845</wp:posOffset>
                </wp:positionV>
                <wp:extent cx="6520070" cy="5314315"/>
                <wp:effectExtent l="0" t="0" r="1460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0" cy="5314315"/>
                        </a:xfrm>
                        <a:prstGeom prst="rect">
                          <a:avLst/>
                        </a:prstGeom>
                        <a:solidFill>
                          <a:srgbClr val="FFFFFF"/>
                        </a:solidFill>
                        <a:ln w="25400">
                          <a:solidFill>
                            <a:srgbClr val="000000"/>
                          </a:solidFill>
                          <a:miter lim="800000"/>
                          <a:headEnd/>
                          <a:tailEnd/>
                        </a:ln>
                      </wps:spPr>
                      <wps:txbx>
                        <w:txbxContent>
                          <w:p w:rsidR="00047230" w:rsidRPr="005C59E0" w:rsidRDefault="00047230" w:rsidP="004B2174">
                            <w:pPr>
                              <w:jc w:val="center"/>
                              <w:rPr>
                                <w:b/>
                                <w:sz w:val="28"/>
                                <w:szCs w:val="28"/>
                              </w:rPr>
                            </w:pPr>
                            <w:r w:rsidRPr="005C59E0">
                              <w:rPr>
                                <w:b/>
                                <w:sz w:val="28"/>
                                <w:szCs w:val="28"/>
                              </w:rPr>
                              <w:t>Leave Area Below Blank – For DAC Staff Use Only</w:t>
                            </w:r>
                          </w:p>
                          <w:p w:rsidR="00047230" w:rsidRPr="00CD0191" w:rsidRDefault="00047230" w:rsidP="004B2174">
                            <w:pPr>
                              <w:jc w:val="center"/>
                              <w:rPr>
                                <w:sz w:val="16"/>
                                <w:szCs w:val="16"/>
                              </w:rPr>
                            </w:pPr>
                          </w:p>
                          <w:p w:rsidR="00047230" w:rsidRPr="005C59E0" w:rsidRDefault="00047230" w:rsidP="004B2174">
                            <w:pPr>
                              <w:rPr>
                                <w:sz w:val="22"/>
                                <w:szCs w:val="22"/>
                              </w:rPr>
                            </w:pPr>
                            <w:r w:rsidRPr="005C59E0">
                              <w:rPr>
                                <w:b/>
                                <w:sz w:val="22"/>
                                <w:szCs w:val="22"/>
                                <w:u w:val="single"/>
                              </w:rPr>
                              <w:t>PLAN REVIEW STAGE</w:t>
                            </w:r>
                            <w:r w:rsidRPr="005C59E0">
                              <w:rPr>
                                <w:b/>
                                <w:sz w:val="22"/>
                                <w:szCs w:val="22"/>
                              </w:rPr>
                              <w:t>:</w:t>
                            </w:r>
                            <w:r w:rsidRPr="005C59E0">
                              <w:rPr>
                                <w:sz w:val="22"/>
                                <w:szCs w:val="22"/>
                              </w:rPr>
                              <w:t xml:space="preserve"> DPW-</w:t>
                            </w:r>
                            <w:proofErr w:type="gramStart"/>
                            <w:r w:rsidRPr="005C59E0">
                              <w:rPr>
                                <w:sz w:val="22"/>
                                <w:szCs w:val="22"/>
                              </w:rPr>
                              <w:t>DAC  has</w:t>
                            </w:r>
                            <w:proofErr w:type="gramEnd"/>
                            <w:r w:rsidRPr="005C59E0">
                              <w:rPr>
                                <w:sz w:val="22"/>
                                <w:szCs w:val="22"/>
                              </w:rPr>
                              <w:t xml:space="preserve"> approved:</w:t>
                            </w:r>
                          </w:p>
                          <w:p w:rsidR="00047230" w:rsidRPr="005C59E0" w:rsidRDefault="00F165CB" w:rsidP="004B2174">
                            <w:pPr>
                              <w:tabs>
                                <w:tab w:val="left" w:pos="1440"/>
                                <w:tab w:val="left" w:pos="6300"/>
                                <w:tab w:val="left" w:pos="6480"/>
                              </w:tabs>
                              <w:ind w:left="720"/>
                              <w:rPr>
                                <w:sz w:val="22"/>
                                <w:szCs w:val="22"/>
                              </w:rPr>
                            </w:pPr>
                            <w:sdt>
                              <w:sdtPr>
                                <w:rPr>
                                  <w:sz w:val="22"/>
                                  <w:szCs w:val="22"/>
                                </w:rPr>
                                <w:id w:val="1449666039"/>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ab/>
                              <w:t>Unreasonable Hardship / technically infeasible</w:t>
                            </w:r>
                            <w:r w:rsidR="00047230">
                              <w:rPr>
                                <w:sz w:val="22"/>
                                <w:szCs w:val="22"/>
                              </w:rPr>
                              <w:t xml:space="preserve">    </w:t>
                            </w:r>
                            <w:r w:rsidR="00047230" w:rsidRPr="005C59E0">
                              <w:rPr>
                                <w:sz w:val="22"/>
                                <w:szCs w:val="22"/>
                              </w:rPr>
                              <w:t xml:space="preserve">Date: </w:t>
                            </w:r>
                            <w:r w:rsidR="00047230" w:rsidRPr="005C59E0">
                              <w:object w:dxaOrig="225" w:dyaOrig="225">
                                <v:shape id="_x0000_i1051" type="#_x0000_t75" style="width:1in;height:16.5pt" o:ole="">
                                  <v:imagedata r:id="rId19" o:title=""/>
                                </v:shape>
                                <w:control r:id="rId20" w:name="TextBox12" w:shapeid="_x0000_i1051"/>
                              </w:object>
                            </w:r>
                          </w:p>
                          <w:p w:rsidR="00047230" w:rsidRPr="005C59E0" w:rsidRDefault="00F165CB" w:rsidP="004B2174">
                            <w:pPr>
                              <w:tabs>
                                <w:tab w:val="left" w:pos="1440"/>
                              </w:tabs>
                              <w:ind w:left="720"/>
                              <w:rPr>
                                <w:sz w:val="22"/>
                                <w:szCs w:val="22"/>
                              </w:rPr>
                            </w:pPr>
                            <w:sdt>
                              <w:sdtPr>
                                <w:rPr>
                                  <w:sz w:val="22"/>
                                  <w:szCs w:val="22"/>
                                </w:rPr>
                                <w:id w:val="-693227403"/>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ab/>
                              <w:t xml:space="preserve">Playground ADA Inventory Form                        </w:t>
                            </w:r>
                            <w:r w:rsidR="00047230" w:rsidRPr="005C59E0">
                              <w:rPr>
                                <w:sz w:val="22"/>
                                <w:szCs w:val="22"/>
                              </w:rPr>
                              <w:tab/>
                              <w:t xml:space="preserve"> Date: </w:t>
                            </w:r>
                            <w:r w:rsidR="00047230" w:rsidRPr="005C59E0">
                              <w:object w:dxaOrig="225" w:dyaOrig="225">
                                <v:shape id="_x0000_i1053" type="#_x0000_t75" style="width:1in;height:18pt" o:ole="">
                                  <v:imagedata r:id="rId21" o:title=""/>
                                </v:shape>
                                <w:control r:id="rId22" w:name="TextBox1112" w:shapeid="_x0000_i1053"/>
                              </w:object>
                            </w:r>
                          </w:p>
                          <w:p w:rsidR="00047230" w:rsidRPr="005C59E0" w:rsidRDefault="00F165CB" w:rsidP="004B2174">
                            <w:pPr>
                              <w:tabs>
                                <w:tab w:val="left" w:pos="1440"/>
                              </w:tabs>
                              <w:ind w:left="720"/>
                              <w:rPr>
                                <w:sz w:val="22"/>
                                <w:szCs w:val="22"/>
                              </w:rPr>
                            </w:pPr>
                            <w:sdt>
                              <w:sdtPr>
                                <w:rPr>
                                  <w:sz w:val="22"/>
                                  <w:szCs w:val="22"/>
                                </w:rPr>
                                <w:id w:val="992521557"/>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ab/>
                              <w:t xml:space="preserve">Pre-application review / site permit                      </w:t>
                            </w:r>
                            <w:r w:rsidR="00047230" w:rsidRPr="005C59E0">
                              <w:rPr>
                                <w:sz w:val="22"/>
                                <w:szCs w:val="22"/>
                              </w:rPr>
                              <w:tab/>
                              <w:t xml:space="preserve"> Date: </w:t>
                            </w:r>
                            <w:r w:rsidR="00047230" w:rsidRPr="005C59E0">
                              <w:object w:dxaOrig="225" w:dyaOrig="225">
                                <v:shape id="_x0000_i1055" type="#_x0000_t75" style="width:1in;height:18pt">
                                  <v:imagedata r:id="rId21" o:title=""/>
                                </v:shape>
                                <w:control r:id="rId23" w:name="TextBox11111" w:shapeid="_x0000_i1055"/>
                              </w:object>
                            </w:r>
                          </w:p>
                          <w:p w:rsidR="00047230" w:rsidRPr="005C59E0" w:rsidRDefault="00F165CB" w:rsidP="004B2174">
                            <w:pPr>
                              <w:tabs>
                                <w:tab w:val="left" w:pos="1440"/>
                                <w:tab w:val="left" w:pos="6480"/>
                              </w:tabs>
                              <w:ind w:left="720"/>
                              <w:rPr>
                                <w:sz w:val="22"/>
                                <w:szCs w:val="22"/>
                              </w:rPr>
                            </w:pPr>
                            <w:sdt>
                              <w:sdtPr>
                                <w:rPr>
                                  <w:sz w:val="22"/>
                                  <w:szCs w:val="22"/>
                                </w:rPr>
                                <w:id w:val="199671310"/>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w:t>
                            </w:r>
                            <w:r w:rsidR="00047230">
                              <w:rPr>
                                <w:sz w:val="22"/>
                                <w:szCs w:val="22"/>
                              </w:rPr>
                              <w:t xml:space="preserve">Final Construction Plan                                          </w:t>
                            </w:r>
                            <w:r w:rsidR="00047230" w:rsidRPr="005C59E0">
                              <w:rPr>
                                <w:sz w:val="22"/>
                                <w:szCs w:val="22"/>
                              </w:rPr>
                              <w:t xml:space="preserve">Date: </w:t>
                            </w:r>
                            <w:r w:rsidR="00047230" w:rsidRPr="005C59E0">
                              <w:object w:dxaOrig="225" w:dyaOrig="225">
                                <v:shape id="_x0000_i1057" type="#_x0000_t75" style="width:1in;height:18pt">
                                  <v:imagedata r:id="rId21" o:title=""/>
                                </v:shape>
                                <w:control r:id="rId24" w:name="TextBox112" w:shapeid="_x0000_i1057"/>
                              </w:object>
                            </w:r>
                          </w:p>
                          <w:p w:rsidR="00047230" w:rsidRPr="005C59E0" w:rsidRDefault="00047230" w:rsidP="004B2174">
                            <w:pPr>
                              <w:tabs>
                                <w:tab w:val="left" w:pos="6570"/>
                              </w:tabs>
                              <w:ind w:left="720"/>
                              <w:rPr>
                                <w:sz w:val="22"/>
                                <w:szCs w:val="22"/>
                              </w:rPr>
                            </w:pPr>
                            <w:r w:rsidRPr="005C59E0">
                              <w:rPr>
                                <w:sz w:val="22"/>
                                <w:szCs w:val="22"/>
                              </w:rPr>
                              <w:tab/>
                            </w:r>
                            <w:r w:rsidRPr="005C59E0">
                              <w:rPr>
                                <w:sz w:val="22"/>
                                <w:szCs w:val="22"/>
                              </w:rPr>
                              <w:tab/>
                            </w:r>
                          </w:p>
                          <w:p w:rsidR="00047230" w:rsidRPr="005C59E0" w:rsidRDefault="00047230" w:rsidP="004B2174">
                            <w:pPr>
                              <w:tabs>
                                <w:tab w:val="left" w:pos="3150"/>
                              </w:tabs>
                              <w:rPr>
                                <w:sz w:val="22"/>
                                <w:szCs w:val="22"/>
                              </w:rPr>
                            </w:pPr>
                            <w:r w:rsidRPr="005C59E0">
                              <w:rPr>
                                <w:b/>
                                <w:sz w:val="22"/>
                                <w:szCs w:val="22"/>
                                <w:u w:val="single"/>
                              </w:rPr>
                              <w:t>INSPECTION STAGE:</w:t>
                            </w:r>
                            <w:r w:rsidRPr="005C59E0">
                              <w:rPr>
                                <w:sz w:val="22"/>
                                <w:szCs w:val="22"/>
                              </w:rPr>
                              <w:t xml:space="preserve"> The following inspections are required, if selected. Call DAC at 557-4685 to schedule:</w:t>
                            </w:r>
                          </w:p>
                          <w:p w:rsidR="00047230" w:rsidRPr="005C59E0" w:rsidRDefault="00047230" w:rsidP="004B2174">
                            <w:pPr>
                              <w:tabs>
                                <w:tab w:val="left" w:pos="1350"/>
                                <w:tab w:val="left" w:pos="6570"/>
                              </w:tabs>
                              <w:ind w:left="720"/>
                              <w:rPr>
                                <w:sz w:val="22"/>
                                <w:szCs w:val="22"/>
                              </w:rPr>
                            </w:pPr>
                            <w:r w:rsidRPr="005C59E0">
                              <w:rPr>
                                <w:rFonts w:ascii="MS Mincho" w:eastAsia="MS Mincho" w:hAnsi="MS Mincho" w:cs="MS Mincho" w:hint="eastAsia"/>
                                <w:sz w:val="22"/>
                                <w:szCs w:val="22"/>
                              </w:rPr>
                              <w:t>☐</w:t>
                            </w:r>
                            <w:r w:rsidRPr="005C59E0">
                              <w:rPr>
                                <w:rFonts w:eastAsia="MS Gothic"/>
                                <w:sz w:val="22"/>
                                <w:szCs w:val="22"/>
                              </w:rPr>
                              <w:t xml:space="preserve">   </w:t>
                            </w:r>
                            <w:r>
                              <w:rPr>
                                <w:rFonts w:eastAsia="MS Gothic"/>
                                <w:sz w:val="22"/>
                                <w:szCs w:val="22"/>
                              </w:rPr>
                              <w:tab/>
                            </w:r>
                            <w:r w:rsidRPr="005C59E0">
                              <w:rPr>
                                <w:sz w:val="22"/>
                                <w:szCs w:val="22"/>
                              </w:rPr>
                              <w:t xml:space="preserve">Pre-Construction Conference </w:t>
                            </w:r>
                            <w:r w:rsidRPr="005C59E0">
                              <w:rPr>
                                <w:sz w:val="22"/>
                                <w:szCs w:val="22"/>
                              </w:rPr>
                              <w:tab/>
                            </w:r>
                          </w:p>
                          <w:p w:rsidR="00047230" w:rsidRDefault="00F165CB" w:rsidP="004B2174">
                            <w:pPr>
                              <w:tabs>
                                <w:tab w:val="left" w:pos="1440"/>
                                <w:tab w:val="left" w:pos="6570"/>
                              </w:tabs>
                              <w:ind w:left="720"/>
                              <w:rPr>
                                <w:sz w:val="22"/>
                                <w:szCs w:val="22"/>
                              </w:rPr>
                            </w:pPr>
                            <w:sdt>
                              <w:sdtPr>
                                <w:rPr>
                                  <w:sz w:val="22"/>
                                  <w:szCs w:val="22"/>
                                </w:rPr>
                                <w:id w:val="2060896210"/>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Rough framing, after plumbing an</w:t>
                            </w:r>
                            <w:r w:rsidR="00047230">
                              <w:rPr>
                                <w:sz w:val="22"/>
                                <w:szCs w:val="22"/>
                              </w:rPr>
                              <w:t>d electrical rough is complete</w:t>
                            </w:r>
                            <w:r w:rsidR="00047230">
                              <w:rPr>
                                <w:sz w:val="22"/>
                                <w:szCs w:val="22"/>
                              </w:rPr>
                              <w:tab/>
                            </w:r>
                          </w:p>
                          <w:p w:rsidR="00047230" w:rsidRPr="005C59E0" w:rsidRDefault="00047230" w:rsidP="004B2174">
                            <w:pPr>
                              <w:tabs>
                                <w:tab w:val="left" w:pos="1440"/>
                                <w:tab w:val="left" w:pos="6570"/>
                              </w:tabs>
                              <w:ind w:left="720" w:hanging="90"/>
                              <w:rPr>
                                <w:sz w:val="22"/>
                                <w:szCs w:val="22"/>
                              </w:rPr>
                            </w:pPr>
                            <w:r w:rsidRPr="005C59E0">
                              <w:rPr>
                                <w:sz w:val="22"/>
                                <w:szCs w:val="22"/>
                              </w:rPr>
                              <w:t xml:space="preserve"> </w:t>
                            </w:r>
                            <w:sdt>
                              <w:sdtPr>
                                <w:rPr>
                                  <w:sz w:val="22"/>
                                  <w:szCs w:val="22"/>
                                </w:rPr>
                                <w:id w:val="863638699"/>
                              </w:sdtPr>
                              <w:sdtEndPr/>
                              <w:sdtContent>
                                <w:r>
                                  <w:rPr>
                                    <w:sz w:val="22"/>
                                    <w:szCs w:val="22"/>
                                  </w:rPr>
                                  <w:t xml:space="preserve"> </w:t>
                                </w:r>
                                <w:r w:rsidRPr="005C59E0">
                                  <w:rPr>
                                    <w:rFonts w:ascii="MS Mincho" w:eastAsia="MS Mincho" w:hAnsi="MS Mincho" w:cs="MS Mincho" w:hint="eastAsia"/>
                                    <w:sz w:val="22"/>
                                    <w:szCs w:val="22"/>
                                  </w:rPr>
                                  <w:t>☐</w:t>
                                </w:r>
                              </w:sdtContent>
                            </w:sdt>
                            <w:r w:rsidRPr="005C59E0">
                              <w:rPr>
                                <w:sz w:val="22"/>
                                <w:szCs w:val="22"/>
                              </w:rPr>
                              <w:t xml:space="preserve">       Mock up inspection of bathrooms / kitchens</w:t>
                            </w:r>
                            <w:r w:rsidRPr="005C59E0">
                              <w:rPr>
                                <w:sz w:val="22"/>
                                <w:szCs w:val="22"/>
                              </w:rPr>
                              <w:tab/>
                              <w:t xml:space="preserve">       </w:t>
                            </w:r>
                          </w:p>
                          <w:p w:rsidR="00047230" w:rsidRPr="005C59E0" w:rsidRDefault="00F165CB" w:rsidP="004B2174">
                            <w:pPr>
                              <w:tabs>
                                <w:tab w:val="left" w:pos="1440"/>
                                <w:tab w:val="left" w:pos="5940"/>
                                <w:tab w:val="left" w:pos="6570"/>
                              </w:tabs>
                              <w:ind w:left="720"/>
                              <w:rPr>
                                <w:sz w:val="22"/>
                                <w:szCs w:val="22"/>
                              </w:rPr>
                            </w:pPr>
                            <w:sdt>
                              <w:sdtPr>
                                <w:rPr>
                                  <w:sz w:val="22"/>
                                  <w:szCs w:val="22"/>
                                </w:rPr>
                                <w:id w:val="1076640882"/>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Demonstration of adaptable cabinetry</w:t>
                            </w:r>
                          </w:p>
                          <w:p w:rsidR="00047230" w:rsidRPr="005C59E0" w:rsidRDefault="00F165CB" w:rsidP="004B2174">
                            <w:pPr>
                              <w:tabs>
                                <w:tab w:val="left" w:pos="1440"/>
                                <w:tab w:val="left" w:pos="5940"/>
                                <w:tab w:val="left" w:pos="6570"/>
                              </w:tabs>
                              <w:ind w:left="720"/>
                              <w:rPr>
                                <w:sz w:val="22"/>
                                <w:szCs w:val="22"/>
                              </w:rPr>
                            </w:pPr>
                            <w:sdt>
                              <w:sdtPr>
                                <w:rPr>
                                  <w:sz w:val="22"/>
                                  <w:szCs w:val="22"/>
                                </w:rPr>
                                <w:id w:val="777760567"/>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Signage, including proofs and color samples prior to fabrication</w:t>
                            </w:r>
                          </w:p>
                          <w:p w:rsidR="00047230" w:rsidRPr="005C59E0" w:rsidRDefault="00F165CB" w:rsidP="004B2174">
                            <w:pPr>
                              <w:tabs>
                                <w:tab w:val="left" w:pos="6570"/>
                              </w:tabs>
                              <w:ind w:left="720"/>
                              <w:rPr>
                                <w:sz w:val="22"/>
                                <w:szCs w:val="22"/>
                              </w:rPr>
                            </w:pPr>
                            <w:sdt>
                              <w:sdtPr>
                                <w:rPr>
                                  <w:sz w:val="22"/>
                                  <w:szCs w:val="22"/>
                                </w:rPr>
                                <w:id w:val="690884628"/>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Door closer pressure and timing                          </w:t>
                            </w:r>
                          </w:p>
                          <w:p w:rsidR="00047230" w:rsidRPr="005C59E0" w:rsidRDefault="00F165CB" w:rsidP="004B2174">
                            <w:pPr>
                              <w:ind w:left="720"/>
                              <w:rPr>
                                <w:sz w:val="22"/>
                                <w:szCs w:val="22"/>
                              </w:rPr>
                            </w:pPr>
                            <w:sdt>
                              <w:sdtPr>
                                <w:rPr>
                                  <w:sz w:val="22"/>
                                  <w:szCs w:val="22"/>
                                </w:rPr>
                                <w:id w:val="592520939"/>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Power door operator testing per BHMA A156.19 </w:t>
                            </w:r>
                          </w:p>
                          <w:p w:rsidR="00047230" w:rsidRPr="005C59E0" w:rsidRDefault="00F165CB" w:rsidP="004B2174">
                            <w:pPr>
                              <w:tabs>
                                <w:tab w:val="left" w:pos="1440"/>
                              </w:tabs>
                              <w:ind w:left="720"/>
                              <w:rPr>
                                <w:sz w:val="22"/>
                                <w:szCs w:val="22"/>
                              </w:rPr>
                            </w:pPr>
                            <w:sdt>
                              <w:sdtPr>
                                <w:rPr>
                                  <w:sz w:val="22"/>
                                  <w:szCs w:val="22"/>
                                </w:rPr>
                                <w:id w:val="1649174141"/>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Playground equipment, surface, and path of travel</w:t>
                            </w:r>
                          </w:p>
                          <w:p w:rsidR="00047230" w:rsidRPr="005C59E0" w:rsidRDefault="00F165CB" w:rsidP="004B2174">
                            <w:pPr>
                              <w:tabs>
                                <w:tab w:val="left" w:pos="6480"/>
                              </w:tabs>
                              <w:ind w:left="720"/>
                              <w:rPr>
                                <w:b/>
                                <w:sz w:val="22"/>
                                <w:szCs w:val="22"/>
                              </w:rPr>
                            </w:pPr>
                            <w:sdt>
                              <w:sdtPr>
                                <w:rPr>
                                  <w:b/>
                                  <w:sz w:val="22"/>
                                  <w:szCs w:val="22"/>
                                </w:rPr>
                                <w:id w:val="489760587"/>
                              </w:sdtPr>
                              <w:sdtEndPr/>
                              <w:sdtContent>
                                <w:r w:rsidR="00047230" w:rsidRPr="005C59E0">
                                  <w:rPr>
                                    <w:rFonts w:ascii="MS Mincho" w:eastAsia="MS Mincho" w:hAnsi="MS Mincho" w:cs="MS Mincho" w:hint="eastAsia"/>
                                    <w:b/>
                                    <w:sz w:val="22"/>
                                    <w:szCs w:val="22"/>
                                  </w:rPr>
                                  <w:t>☐</w:t>
                                </w:r>
                              </w:sdtContent>
                            </w:sdt>
                            <w:r w:rsidR="00047230" w:rsidRPr="005C59E0">
                              <w:rPr>
                                <w:b/>
                                <w:sz w:val="22"/>
                                <w:szCs w:val="22"/>
                              </w:rPr>
                              <w:t xml:space="preserve">       Final Signoff of Project </w:t>
                            </w:r>
                            <w:r w:rsidR="00047230" w:rsidRPr="005C59E0">
                              <w:rPr>
                                <w:b/>
                                <w:sz w:val="22"/>
                                <w:szCs w:val="22"/>
                              </w:rPr>
                              <w:tab/>
                              <w:t xml:space="preserve">  </w:t>
                            </w:r>
                          </w:p>
                          <w:p w:rsidR="00047230" w:rsidRPr="00CD0191" w:rsidRDefault="00047230" w:rsidP="004B2174">
                            <w:pPr>
                              <w:rPr>
                                <w:sz w:val="16"/>
                                <w:szCs w:val="16"/>
                              </w:rPr>
                            </w:pPr>
                          </w:p>
                          <w:p w:rsidR="00047230" w:rsidRPr="005C59E0" w:rsidRDefault="00047230" w:rsidP="004B2174">
                            <w:pPr>
                              <w:rPr>
                                <w:b/>
                                <w:sz w:val="22"/>
                                <w:szCs w:val="22"/>
                              </w:rPr>
                            </w:pPr>
                            <w:r w:rsidRPr="005C59E0">
                              <w:rPr>
                                <w:b/>
                                <w:sz w:val="22"/>
                                <w:szCs w:val="22"/>
                              </w:rPr>
                              <w:t>The following additional documents are required:</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1396496787"/>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Reasonable Accommodation Notices</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2064943229"/>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Signage approval from Lighthouse for the Blind</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842590843"/>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Illustrated instruction manual to adapt unit interiors</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527484872"/>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Inspection matrix listing each covered dwelling unit or common space</w:t>
                            </w:r>
                          </w:p>
                          <w:p w:rsidR="00047230" w:rsidRPr="00CD0191" w:rsidRDefault="00047230" w:rsidP="004B2174">
                            <w:pPr>
                              <w:tabs>
                                <w:tab w:val="left" w:pos="720"/>
                                <w:tab w:val="left" w:pos="1440"/>
                              </w:tabs>
                              <w:rPr>
                                <w:sz w:val="16"/>
                                <w:szCs w:val="16"/>
                              </w:rPr>
                            </w:pPr>
                          </w:p>
                          <w:p w:rsidR="00047230" w:rsidRPr="005C59E0" w:rsidRDefault="00047230" w:rsidP="004B2174">
                            <w:pPr>
                              <w:pStyle w:val="Header"/>
                              <w:tabs>
                                <w:tab w:val="clear" w:pos="4320"/>
                                <w:tab w:val="clear" w:pos="8640"/>
                                <w:tab w:val="left" w:pos="360"/>
                              </w:tabs>
                              <w:rPr>
                                <w:sz w:val="22"/>
                                <w:szCs w:val="22"/>
                              </w:rPr>
                            </w:pPr>
                            <w:r w:rsidRPr="005C59E0">
                              <w:object w:dxaOrig="225" w:dyaOrig="225">
                                <v:shape id="_x0000_i1059" type="#_x0000_t75" style="width:168.75pt;height:23.25pt">
                                  <v:imagedata r:id="rId25" o:title=""/>
                                </v:shape>
                                <w:control r:id="rId26" w:name="TextBox21" w:shapeid="_x0000_i1059"/>
                              </w:object>
                            </w:r>
                            <w:r w:rsidRPr="005C59E0">
                              <w:rPr>
                                <w:sz w:val="22"/>
                                <w:szCs w:val="22"/>
                              </w:rPr>
                              <w:tab/>
                            </w:r>
                            <w:r w:rsidRPr="005C59E0">
                              <w:rPr>
                                <w:sz w:val="22"/>
                                <w:szCs w:val="22"/>
                              </w:rPr>
                              <w:tab/>
                            </w:r>
                            <w:r w:rsidRPr="005C59E0">
                              <w:rPr>
                                <w:sz w:val="22"/>
                                <w:szCs w:val="22"/>
                              </w:rPr>
                              <w:tab/>
                            </w:r>
                            <w:r w:rsidRPr="005C59E0">
                              <w:rPr>
                                <w:sz w:val="22"/>
                                <w:szCs w:val="22"/>
                              </w:rPr>
                              <w:tab/>
                            </w:r>
                            <w:r w:rsidRPr="005C59E0">
                              <w:rPr>
                                <w:sz w:val="22"/>
                                <w:szCs w:val="22"/>
                              </w:rPr>
                              <w:tab/>
                              <w:t xml:space="preserve">    </w:t>
                            </w:r>
                            <w:r w:rsidRPr="005C59E0">
                              <w:rPr>
                                <w:sz w:val="22"/>
                                <w:szCs w:val="22"/>
                              </w:rPr>
                              <w:tab/>
                            </w:r>
                            <w:r w:rsidRPr="005C59E0">
                              <w:object w:dxaOrig="225" w:dyaOrig="225">
                                <v:shape id="_x0000_i1061" type="#_x0000_t75" style="width:1in;height:18pt">
                                  <v:imagedata r:id="rId21" o:title=""/>
                                </v:shape>
                                <w:control r:id="rId27" w:name="TextBox1411" w:shapeid="_x0000_i1061"/>
                              </w:object>
                            </w:r>
                          </w:p>
                          <w:p w:rsidR="00047230" w:rsidRPr="00035989" w:rsidRDefault="00047230" w:rsidP="004B2174">
                            <w:pPr>
                              <w:rPr>
                                <w:rFonts w:cs="Arial"/>
                                <w:szCs w:val="22"/>
                              </w:rPr>
                            </w:pPr>
                            <w:r w:rsidRPr="00035989">
                              <w:rPr>
                                <w:rFonts w:cs="Arial"/>
                                <w:szCs w:val="22"/>
                              </w:rPr>
                              <w:t xml:space="preserve">By:  </w:t>
                            </w:r>
                            <w:r>
                              <w:rPr>
                                <w:rFonts w:cs="Arial"/>
                                <w:szCs w:val="22"/>
                              </w:rPr>
                              <w:t>Kevin Jensen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35989">
                              <w:rPr>
                                <w:rFonts w:cs="Arial"/>
                                <w:szCs w:val="22"/>
                              </w:rPr>
                              <w:t>Date:</w:t>
                            </w:r>
                          </w:p>
                          <w:p w:rsidR="00047230" w:rsidRPr="00035989" w:rsidRDefault="00047230" w:rsidP="004B2174">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AE434" id="_x0000_t202" coordsize="21600,21600" o:spt="202" path="m,l,21600r21600,l21600,xe">
                <v:stroke joinstyle="miter"/>
                <v:path gradientshapeok="t" o:connecttype="rect"/>
              </v:shapetype>
              <v:shape id="Text Box 2" o:spid="_x0000_s1027" type="#_x0000_t202" style="position:absolute;margin-left:-2.05pt;margin-top:11.65pt;width:513.4pt;height:41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" strokeweight="2pt">
                <v:textbox>
                  <w:txbxContent>
                    <w:p w:rsidR="00047230" w:rsidRPr="005C59E0" w:rsidRDefault="00047230" w:rsidP="004B2174">
                      <w:pPr>
                        <w:jc w:val="center"/>
                        <w:rPr>
                          <w:b/>
                          <w:sz w:val="28"/>
                          <w:szCs w:val="28"/>
                        </w:rPr>
                      </w:pPr>
                      <w:r w:rsidRPr="005C59E0">
                        <w:rPr>
                          <w:b/>
                          <w:sz w:val="28"/>
                          <w:szCs w:val="28"/>
                        </w:rPr>
                        <w:t>Leave Area Below Blank – For DAC Staff Use Only</w:t>
                      </w:r>
                    </w:p>
                    <w:p w:rsidR="00047230" w:rsidRPr="00CD0191" w:rsidRDefault="00047230" w:rsidP="004B2174">
                      <w:pPr>
                        <w:jc w:val="center"/>
                        <w:rPr>
                          <w:sz w:val="16"/>
                          <w:szCs w:val="16"/>
                        </w:rPr>
                      </w:pPr>
                    </w:p>
                    <w:p w:rsidR="00047230" w:rsidRPr="005C59E0" w:rsidRDefault="00047230" w:rsidP="004B2174">
                      <w:pPr>
                        <w:rPr>
                          <w:sz w:val="22"/>
                          <w:szCs w:val="22"/>
                        </w:rPr>
                      </w:pPr>
                      <w:r w:rsidRPr="005C59E0">
                        <w:rPr>
                          <w:b/>
                          <w:sz w:val="22"/>
                          <w:szCs w:val="22"/>
                          <w:u w:val="single"/>
                        </w:rPr>
                        <w:t>PLAN REVIEW STAGE</w:t>
                      </w:r>
                      <w:r w:rsidRPr="005C59E0">
                        <w:rPr>
                          <w:b/>
                          <w:sz w:val="22"/>
                          <w:szCs w:val="22"/>
                        </w:rPr>
                        <w:t>:</w:t>
                      </w:r>
                      <w:r w:rsidRPr="005C59E0">
                        <w:rPr>
                          <w:sz w:val="22"/>
                          <w:szCs w:val="22"/>
                        </w:rPr>
                        <w:t xml:space="preserve"> DPW-</w:t>
                      </w:r>
                      <w:proofErr w:type="gramStart"/>
                      <w:r w:rsidRPr="005C59E0">
                        <w:rPr>
                          <w:sz w:val="22"/>
                          <w:szCs w:val="22"/>
                        </w:rPr>
                        <w:t>DAC  has</w:t>
                      </w:r>
                      <w:proofErr w:type="gramEnd"/>
                      <w:r w:rsidRPr="005C59E0">
                        <w:rPr>
                          <w:sz w:val="22"/>
                          <w:szCs w:val="22"/>
                        </w:rPr>
                        <w:t xml:space="preserve"> approved:</w:t>
                      </w:r>
                    </w:p>
                    <w:p w:rsidR="00047230" w:rsidRPr="005C59E0" w:rsidRDefault="00F165CB" w:rsidP="004B2174">
                      <w:pPr>
                        <w:tabs>
                          <w:tab w:val="left" w:pos="1440"/>
                          <w:tab w:val="left" w:pos="6300"/>
                          <w:tab w:val="left" w:pos="6480"/>
                        </w:tabs>
                        <w:ind w:left="720"/>
                        <w:rPr>
                          <w:sz w:val="22"/>
                          <w:szCs w:val="22"/>
                        </w:rPr>
                      </w:pPr>
                      <w:sdt>
                        <w:sdtPr>
                          <w:rPr>
                            <w:sz w:val="22"/>
                            <w:szCs w:val="22"/>
                          </w:rPr>
                          <w:id w:val="1449666039"/>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ab/>
                        <w:t>Unreasonable Hardship / technically infeasible</w:t>
                      </w:r>
                      <w:r w:rsidR="00047230">
                        <w:rPr>
                          <w:sz w:val="22"/>
                          <w:szCs w:val="22"/>
                        </w:rPr>
                        <w:t xml:space="preserve">    </w:t>
                      </w:r>
                      <w:r w:rsidR="00047230" w:rsidRPr="005C59E0">
                        <w:rPr>
                          <w:sz w:val="22"/>
                          <w:szCs w:val="22"/>
                        </w:rPr>
                        <w:t xml:space="preserve">Date: </w:t>
                      </w:r>
                      <w:r w:rsidR="00047230" w:rsidRPr="005C59E0">
                        <w:object w:dxaOrig="225" w:dyaOrig="225">
                          <v:shape id="_x0000_i1051" type="#_x0000_t75" style="width:1in;height:16.5pt" o:ole="">
                            <v:imagedata r:id="rId19" o:title=""/>
                          </v:shape>
                          <w:control r:id="rId28" w:name="TextBox12" w:shapeid="_x0000_i1051"/>
                        </w:object>
                      </w:r>
                    </w:p>
                    <w:p w:rsidR="00047230" w:rsidRPr="005C59E0" w:rsidRDefault="00F165CB" w:rsidP="004B2174">
                      <w:pPr>
                        <w:tabs>
                          <w:tab w:val="left" w:pos="1440"/>
                        </w:tabs>
                        <w:ind w:left="720"/>
                        <w:rPr>
                          <w:sz w:val="22"/>
                          <w:szCs w:val="22"/>
                        </w:rPr>
                      </w:pPr>
                      <w:sdt>
                        <w:sdtPr>
                          <w:rPr>
                            <w:sz w:val="22"/>
                            <w:szCs w:val="22"/>
                          </w:rPr>
                          <w:id w:val="-693227403"/>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ab/>
                        <w:t xml:space="preserve">Playground ADA Inventory Form                        </w:t>
                      </w:r>
                      <w:r w:rsidR="00047230" w:rsidRPr="005C59E0">
                        <w:rPr>
                          <w:sz w:val="22"/>
                          <w:szCs w:val="22"/>
                        </w:rPr>
                        <w:tab/>
                        <w:t xml:space="preserve"> Date: </w:t>
                      </w:r>
                      <w:r w:rsidR="00047230" w:rsidRPr="005C59E0">
                        <w:object w:dxaOrig="225" w:dyaOrig="225">
                          <v:shape id="_x0000_i1053" type="#_x0000_t75" style="width:1in;height:18pt" o:ole="">
                            <v:imagedata r:id="rId21" o:title=""/>
                          </v:shape>
                          <w:control r:id="rId29" w:name="TextBox1112" w:shapeid="_x0000_i1053"/>
                        </w:object>
                      </w:r>
                    </w:p>
                    <w:p w:rsidR="00047230" w:rsidRPr="005C59E0" w:rsidRDefault="00F165CB" w:rsidP="004B2174">
                      <w:pPr>
                        <w:tabs>
                          <w:tab w:val="left" w:pos="1440"/>
                        </w:tabs>
                        <w:ind w:left="720"/>
                        <w:rPr>
                          <w:sz w:val="22"/>
                          <w:szCs w:val="22"/>
                        </w:rPr>
                      </w:pPr>
                      <w:sdt>
                        <w:sdtPr>
                          <w:rPr>
                            <w:sz w:val="22"/>
                            <w:szCs w:val="22"/>
                          </w:rPr>
                          <w:id w:val="992521557"/>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ab/>
                        <w:t xml:space="preserve">Pre-application review / site permit                      </w:t>
                      </w:r>
                      <w:r w:rsidR="00047230" w:rsidRPr="005C59E0">
                        <w:rPr>
                          <w:sz w:val="22"/>
                          <w:szCs w:val="22"/>
                        </w:rPr>
                        <w:tab/>
                        <w:t xml:space="preserve"> Date: </w:t>
                      </w:r>
                      <w:r w:rsidR="00047230" w:rsidRPr="005C59E0">
                        <w:object w:dxaOrig="225" w:dyaOrig="225">
                          <v:shape id="_x0000_i1055" type="#_x0000_t75" style="width:1in;height:18pt">
                            <v:imagedata r:id="rId21" o:title=""/>
                          </v:shape>
                          <w:control r:id="rId30" w:name="TextBox11111" w:shapeid="_x0000_i1055"/>
                        </w:object>
                      </w:r>
                    </w:p>
                    <w:p w:rsidR="00047230" w:rsidRPr="005C59E0" w:rsidRDefault="00F165CB" w:rsidP="004B2174">
                      <w:pPr>
                        <w:tabs>
                          <w:tab w:val="left" w:pos="1440"/>
                          <w:tab w:val="left" w:pos="6480"/>
                        </w:tabs>
                        <w:ind w:left="720"/>
                        <w:rPr>
                          <w:sz w:val="22"/>
                          <w:szCs w:val="22"/>
                        </w:rPr>
                      </w:pPr>
                      <w:sdt>
                        <w:sdtPr>
                          <w:rPr>
                            <w:sz w:val="22"/>
                            <w:szCs w:val="22"/>
                          </w:rPr>
                          <w:id w:val="199671310"/>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w:t>
                      </w:r>
                      <w:r w:rsidR="00047230">
                        <w:rPr>
                          <w:sz w:val="22"/>
                          <w:szCs w:val="22"/>
                        </w:rPr>
                        <w:t xml:space="preserve">Final Construction Plan                                          </w:t>
                      </w:r>
                      <w:r w:rsidR="00047230" w:rsidRPr="005C59E0">
                        <w:rPr>
                          <w:sz w:val="22"/>
                          <w:szCs w:val="22"/>
                        </w:rPr>
                        <w:t xml:space="preserve">Date: </w:t>
                      </w:r>
                      <w:r w:rsidR="00047230" w:rsidRPr="005C59E0">
                        <w:object w:dxaOrig="225" w:dyaOrig="225">
                          <v:shape id="_x0000_i1057" type="#_x0000_t75" style="width:1in;height:18pt">
                            <v:imagedata r:id="rId21" o:title=""/>
                          </v:shape>
                          <w:control r:id="rId31" w:name="TextBox112" w:shapeid="_x0000_i1057"/>
                        </w:object>
                      </w:r>
                    </w:p>
                    <w:p w:rsidR="00047230" w:rsidRPr="005C59E0" w:rsidRDefault="00047230" w:rsidP="004B2174">
                      <w:pPr>
                        <w:tabs>
                          <w:tab w:val="left" w:pos="6570"/>
                        </w:tabs>
                        <w:ind w:left="720"/>
                        <w:rPr>
                          <w:sz w:val="22"/>
                          <w:szCs w:val="22"/>
                        </w:rPr>
                      </w:pPr>
                      <w:r w:rsidRPr="005C59E0">
                        <w:rPr>
                          <w:sz w:val="22"/>
                          <w:szCs w:val="22"/>
                        </w:rPr>
                        <w:tab/>
                      </w:r>
                      <w:r w:rsidRPr="005C59E0">
                        <w:rPr>
                          <w:sz w:val="22"/>
                          <w:szCs w:val="22"/>
                        </w:rPr>
                        <w:tab/>
                      </w:r>
                    </w:p>
                    <w:p w:rsidR="00047230" w:rsidRPr="005C59E0" w:rsidRDefault="00047230" w:rsidP="004B2174">
                      <w:pPr>
                        <w:tabs>
                          <w:tab w:val="left" w:pos="3150"/>
                        </w:tabs>
                        <w:rPr>
                          <w:sz w:val="22"/>
                          <w:szCs w:val="22"/>
                        </w:rPr>
                      </w:pPr>
                      <w:r w:rsidRPr="005C59E0">
                        <w:rPr>
                          <w:b/>
                          <w:sz w:val="22"/>
                          <w:szCs w:val="22"/>
                          <w:u w:val="single"/>
                        </w:rPr>
                        <w:t>INSPECTION STAGE:</w:t>
                      </w:r>
                      <w:r w:rsidRPr="005C59E0">
                        <w:rPr>
                          <w:sz w:val="22"/>
                          <w:szCs w:val="22"/>
                        </w:rPr>
                        <w:t xml:space="preserve"> The following inspections are required, if selected. Call DAC at 557-4685 to schedule:</w:t>
                      </w:r>
                    </w:p>
                    <w:p w:rsidR="00047230" w:rsidRPr="005C59E0" w:rsidRDefault="00047230" w:rsidP="004B2174">
                      <w:pPr>
                        <w:tabs>
                          <w:tab w:val="left" w:pos="1350"/>
                          <w:tab w:val="left" w:pos="6570"/>
                        </w:tabs>
                        <w:ind w:left="720"/>
                        <w:rPr>
                          <w:sz w:val="22"/>
                          <w:szCs w:val="22"/>
                        </w:rPr>
                      </w:pPr>
                      <w:r w:rsidRPr="005C59E0">
                        <w:rPr>
                          <w:rFonts w:ascii="MS Mincho" w:eastAsia="MS Mincho" w:hAnsi="MS Mincho" w:cs="MS Mincho" w:hint="eastAsia"/>
                          <w:sz w:val="22"/>
                          <w:szCs w:val="22"/>
                        </w:rPr>
                        <w:t>☐</w:t>
                      </w:r>
                      <w:r w:rsidRPr="005C59E0">
                        <w:rPr>
                          <w:rFonts w:eastAsia="MS Gothic"/>
                          <w:sz w:val="22"/>
                          <w:szCs w:val="22"/>
                        </w:rPr>
                        <w:t xml:space="preserve">   </w:t>
                      </w:r>
                      <w:r>
                        <w:rPr>
                          <w:rFonts w:eastAsia="MS Gothic"/>
                          <w:sz w:val="22"/>
                          <w:szCs w:val="22"/>
                        </w:rPr>
                        <w:tab/>
                      </w:r>
                      <w:r w:rsidRPr="005C59E0">
                        <w:rPr>
                          <w:sz w:val="22"/>
                          <w:szCs w:val="22"/>
                        </w:rPr>
                        <w:t xml:space="preserve">Pre-Construction Conference </w:t>
                      </w:r>
                      <w:r w:rsidRPr="005C59E0">
                        <w:rPr>
                          <w:sz w:val="22"/>
                          <w:szCs w:val="22"/>
                        </w:rPr>
                        <w:tab/>
                      </w:r>
                    </w:p>
                    <w:p w:rsidR="00047230" w:rsidRDefault="00F165CB" w:rsidP="004B2174">
                      <w:pPr>
                        <w:tabs>
                          <w:tab w:val="left" w:pos="1440"/>
                          <w:tab w:val="left" w:pos="6570"/>
                        </w:tabs>
                        <w:ind w:left="720"/>
                        <w:rPr>
                          <w:sz w:val="22"/>
                          <w:szCs w:val="22"/>
                        </w:rPr>
                      </w:pPr>
                      <w:sdt>
                        <w:sdtPr>
                          <w:rPr>
                            <w:sz w:val="22"/>
                            <w:szCs w:val="22"/>
                          </w:rPr>
                          <w:id w:val="2060896210"/>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Rough framing, after plumbing an</w:t>
                      </w:r>
                      <w:r w:rsidR="00047230">
                        <w:rPr>
                          <w:sz w:val="22"/>
                          <w:szCs w:val="22"/>
                        </w:rPr>
                        <w:t>d electrical rough is complete</w:t>
                      </w:r>
                      <w:r w:rsidR="00047230">
                        <w:rPr>
                          <w:sz w:val="22"/>
                          <w:szCs w:val="22"/>
                        </w:rPr>
                        <w:tab/>
                      </w:r>
                    </w:p>
                    <w:p w:rsidR="00047230" w:rsidRPr="005C59E0" w:rsidRDefault="00047230" w:rsidP="004B2174">
                      <w:pPr>
                        <w:tabs>
                          <w:tab w:val="left" w:pos="1440"/>
                          <w:tab w:val="left" w:pos="6570"/>
                        </w:tabs>
                        <w:ind w:left="720" w:hanging="90"/>
                        <w:rPr>
                          <w:sz w:val="22"/>
                          <w:szCs w:val="22"/>
                        </w:rPr>
                      </w:pPr>
                      <w:r w:rsidRPr="005C59E0">
                        <w:rPr>
                          <w:sz w:val="22"/>
                          <w:szCs w:val="22"/>
                        </w:rPr>
                        <w:t xml:space="preserve"> </w:t>
                      </w:r>
                      <w:sdt>
                        <w:sdtPr>
                          <w:rPr>
                            <w:sz w:val="22"/>
                            <w:szCs w:val="22"/>
                          </w:rPr>
                          <w:id w:val="863638699"/>
                        </w:sdtPr>
                        <w:sdtEndPr/>
                        <w:sdtContent>
                          <w:r>
                            <w:rPr>
                              <w:sz w:val="22"/>
                              <w:szCs w:val="22"/>
                            </w:rPr>
                            <w:t xml:space="preserve"> </w:t>
                          </w:r>
                          <w:r w:rsidRPr="005C59E0">
                            <w:rPr>
                              <w:rFonts w:ascii="MS Mincho" w:eastAsia="MS Mincho" w:hAnsi="MS Mincho" w:cs="MS Mincho" w:hint="eastAsia"/>
                              <w:sz w:val="22"/>
                              <w:szCs w:val="22"/>
                            </w:rPr>
                            <w:t>☐</w:t>
                          </w:r>
                        </w:sdtContent>
                      </w:sdt>
                      <w:r w:rsidRPr="005C59E0">
                        <w:rPr>
                          <w:sz w:val="22"/>
                          <w:szCs w:val="22"/>
                        </w:rPr>
                        <w:t xml:space="preserve">       Mock up inspection of bathrooms / kitchens</w:t>
                      </w:r>
                      <w:r w:rsidRPr="005C59E0">
                        <w:rPr>
                          <w:sz w:val="22"/>
                          <w:szCs w:val="22"/>
                        </w:rPr>
                        <w:tab/>
                        <w:t xml:space="preserve">       </w:t>
                      </w:r>
                    </w:p>
                    <w:p w:rsidR="00047230" w:rsidRPr="005C59E0" w:rsidRDefault="00F165CB" w:rsidP="004B2174">
                      <w:pPr>
                        <w:tabs>
                          <w:tab w:val="left" w:pos="1440"/>
                          <w:tab w:val="left" w:pos="5940"/>
                          <w:tab w:val="left" w:pos="6570"/>
                        </w:tabs>
                        <w:ind w:left="720"/>
                        <w:rPr>
                          <w:sz w:val="22"/>
                          <w:szCs w:val="22"/>
                        </w:rPr>
                      </w:pPr>
                      <w:sdt>
                        <w:sdtPr>
                          <w:rPr>
                            <w:sz w:val="22"/>
                            <w:szCs w:val="22"/>
                          </w:rPr>
                          <w:id w:val="1076640882"/>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Demonstration of adaptable cabinetry</w:t>
                      </w:r>
                    </w:p>
                    <w:p w:rsidR="00047230" w:rsidRPr="005C59E0" w:rsidRDefault="00F165CB" w:rsidP="004B2174">
                      <w:pPr>
                        <w:tabs>
                          <w:tab w:val="left" w:pos="1440"/>
                          <w:tab w:val="left" w:pos="5940"/>
                          <w:tab w:val="left" w:pos="6570"/>
                        </w:tabs>
                        <w:ind w:left="720"/>
                        <w:rPr>
                          <w:sz w:val="22"/>
                          <w:szCs w:val="22"/>
                        </w:rPr>
                      </w:pPr>
                      <w:sdt>
                        <w:sdtPr>
                          <w:rPr>
                            <w:sz w:val="22"/>
                            <w:szCs w:val="22"/>
                          </w:rPr>
                          <w:id w:val="777760567"/>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Signage, including proofs and color samples prior to fabrication</w:t>
                      </w:r>
                    </w:p>
                    <w:p w:rsidR="00047230" w:rsidRPr="005C59E0" w:rsidRDefault="00F165CB" w:rsidP="004B2174">
                      <w:pPr>
                        <w:tabs>
                          <w:tab w:val="left" w:pos="6570"/>
                        </w:tabs>
                        <w:ind w:left="720"/>
                        <w:rPr>
                          <w:sz w:val="22"/>
                          <w:szCs w:val="22"/>
                        </w:rPr>
                      </w:pPr>
                      <w:sdt>
                        <w:sdtPr>
                          <w:rPr>
                            <w:sz w:val="22"/>
                            <w:szCs w:val="22"/>
                          </w:rPr>
                          <w:id w:val="690884628"/>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Door closer pressure and timing                          </w:t>
                      </w:r>
                    </w:p>
                    <w:p w:rsidR="00047230" w:rsidRPr="005C59E0" w:rsidRDefault="00F165CB" w:rsidP="004B2174">
                      <w:pPr>
                        <w:ind w:left="720"/>
                        <w:rPr>
                          <w:sz w:val="22"/>
                          <w:szCs w:val="22"/>
                        </w:rPr>
                      </w:pPr>
                      <w:sdt>
                        <w:sdtPr>
                          <w:rPr>
                            <w:sz w:val="22"/>
                            <w:szCs w:val="22"/>
                          </w:rPr>
                          <w:id w:val="592520939"/>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Power door operator testing per BHMA A156.19 </w:t>
                      </w:r>
                    </w:p>
                    <w:p w:rsidR="00047230" w:rsidRPr="005C59E0" w:rsidRDefault="00F165CB" w:rsidP="004B2174">
                      <w:pPr>
                        <w:tabs>
                          <w:tab w:val="left" w:pos="1440"/>
                        </w:tabs>
                        <w:ind w:left="720"/>
                        <w:rPr>
                          <w:sz w:val="22"/>
                          <w:szCs w:val="22"/>
                        </w:rPr>
                      </w:pPr>
                      <w:sdt>
                        <w:sdtPr>
                          <w:rPr>
                            <w:sz w:val="22"/>
                            <w:szCs w:val="22"/>
                          </w:rPr>
                          <w:id w:val="1649174141"/>
                        </w:sdtPr>
                        <w:sdtEndPr/>
                        <w:sdtContent>
                          <w:r w:rsidR="00047230" w:rsidRPr="005C59E0">
                            <w:rPr>
                              <w:rFonts w:ascii="MS Mincho" w:eastAsia="MS Mincho" w:hAnsi="MS Mincho" w:cs="MS Mincho" w:hint="eastAsia"/>
                              <w:sz w:val="22"/>
                              <w:szCs w:val="22"/>
                            </w:rPr>
                            <w:t>☐</w:t>
                          </w:r>
                        </w:sdtContent>
                      </w:sdt>
                      <w:r w:rsidR="00047230" w:rsidRPr="005C59E0">
                        <w:rPr>
                          <w:sz w:val="22"/>
                          <w:szCs w:val="22"/>
                        </w:rPr>
                        <w:t xml:space="preserve">       Playground equipment, surface, and path of travel</w:t>
                      </w:r>
                    </w:p>
                    <w:p w:rsidR="00047230" w:rsidRPr="005C59E0" w:rsidRDefault="00F165CB" w:rsidP="004B2174">
                      <w:pPr>
                        <w:tabs>
                          <w:tab w:val="left" w:pos="6480"/>
                        </w:tabs>
                        <w:ind w:left="720"/>
                        <w:rPr>
                          <w:b/>
                          <w:sz w:val="22"/>
                          <w:szCs w:val="22"/>
                        </w:rPr>
                      </w:pPr>
                      <w:sdt>
                        <w:sdtPr>
                          <w:rPr>
                            <w:b/>
                            <w:sz w:val="22"/>
                            <w:szCs w:val="22"/>
                          </w:rPr>
                          <w:id w:val="489760587"/>
                        </w:sdtPr>
                        <w:sdtEndPr/>
                        <w:sdtContent>
                          <w:r w:rsidR="00047230" w:rsidRPr="005C59E0">
                            <w:rPr>
                              <w:rFonts w:ascii="MS Mincho" w:eastAsia="MS Mincho" w:hAnsi="MS Mincho" w:cs="MS Mincho" w:hint="eastAsia"/>
                              <w:b/>
                              <w:sz w:val="22"/>
                              <w:szCs w:val="22"/>
                            </w:rPr>
                            <w:t>☐</w:t>
                          </w:r>
                        </w:sdtContent>
                      </w:sdt>
                      <w:r w:rsidR="00047230" w:rsidRPr="005C59E0">
                        <w:rPr>
                          <w:b/>
                          <w:sz w:val="22"/>
                          <w:szCs w:val="22"/>
                        </w:rPr>
                        <w:t xml:space="preserve">       Final Signoff of Project </w:t>
                      </w:r>
                      <w:r w:rsidR="00047230" w:rsidRPr="005C59E0">
                        <w:rPr>
                          <w:b/>
                          <w:sz w:val="22"/>
                          <w:szCs w:val="22"/>
                        </w:rPr>
                        <w:tab/>
                        <w:t xml:space="preserve">  </w:t>
                      </w:r>
                    </w:p>
                    <w:p w:rsidR="00047230" w:rsidRPr="00CD0191" w:rsidRDefault="00047230" w:rsidP="004B2174">
                      <w:pPr>
                        <w:rPr>
                          <w:sz w:val="16"/>
                          <w:szCs w:val="16"/>
                        </w:rPr>
                      </w:pPr>
                    </w:p>
                    <w:p w:rsidR="00047230" w:rsidRPr="005C59E0" w:rsidRDefault="00047230" w:rsidP="004B2174">
                      <w:pPr>
                        <w:rPr>
                          <w:b/>
                          <w:sz w:val="22"/>
                          <w:szCs w:val="22"/>
                        </w:rPr>
                      </w:pPr>
                      <w:r w:rsidRPr="005C59E0">
                        <w:rPr>
                          <w:b/>
                          <w:sz w:val="22"/>
                          <w:szCs w:val="22"/>
                        </w:rPr>
                        <w:t>The following additional documents are required:</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1396496787"/>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Reasonable Accommodation Notices</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2064943229"/>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Signage approval from Lighthouse for the Blind</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842590843"/>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Illustrated instruction manual to adapt unit interiors</w:t>
                      </w:r>
                    </w:p>
                    <w:p w:rsidR="00047230" w:rsidRPr="005C59E0" w:rsidRDefault="00047230" w:rsidP="004B2174">
                      <w:pPr>
                        <w:tabs>
                          <w:tab w:val="left" w:pos="720"/>
                          <w:tab w:val="left" w:pos="1440"/>
                        </w:tabs>
                        <w:rPr>
                          <w:sz w:val="22"/>
                          <w:szCs w:val="22"/>
                        </w:rPr>
                      </w:pPr>
                      <w:r w:rsidRPr="005C59E0">
                        <w:rPr>
                          <w:sz w:val="22"/>
                          <w:szCs w:val="22"/>
                        </w:rPr>
                        <w:tab/>
                      </w:r>
                      <w:sdt>
                        <w:sdtPr>
                          <w:rPr>
                            <w:sz w:val="22"/>
                            <w:szCs w:val="22"/>
                          </w:rPr>
                          <w:id w:val="-527484872"/>
                        </w:sdtPr>
                        <w:sdtEndPr/>
                        <w:sdtContent>
                          <w:r w:rsidRPr="005C59E0">
                            <w:rPr>
                              <w:rFonts w:ascii="MS Mincho" w:eastAsia="MS Mincho" w:hAnsi="MS Mincho" w:cs="MS Mincho" w:hint="eastAsia"/>
                              <w:sz w:val="22"/>
                              <w:szCs w:val="22"/>
                            </w:rPr>
                            <w:t>☐</w:t>
                          </w:r>
                        </w:sdtContent>
                      </w:sdt>
                      <w:r w:rsidRPr="005C59E0">
                        <w:rPr>
                          <w:sz w:val="22"/>
                          <w:szCs w:val="22"/>
                        </w:rPr>
                        <w:t xml:space="preserve">  </w:t>
                      </w:r>
                      <w:r w:rsidRPr="005C59E0">
                        <w:rPr>
                          <w:sz w:val="22"/>
                          <w:szCs w:val="22"/>
                        </w:rPr>
                        <w:tab/>
                        <w:t>Inspection matrix listing each covered dwelling unit or common space</w:t>
                      </w:r>
                    </w:p>
                    <w:p w:rsidR="00047230" w:rsidRPr="00CD0191" w:rsidRDefault="00047230" w:rsidP="004B2174">
                      <w:pPr>
                        <w:tabs>
                          <w:tab w:val="left" w:pos="720"/>
                          <w:tab w:val="left" w:pos="1440"/>
                        </w:tabs>
                        <w:rPr>
                          <w:sz w:val="16"/>
                          <w:szCs w:val="16"/>
                        </w:rPr>
                      </w:pPr>
                    </w:p>
                    <w:p w:rsidR="00047230" w:rsidRPr="005C59E0" w:rsidRDefault="00047230" w:rsidP="004B2174">
                      <w:pPr>
                        <w:pStyle w:val="Header"/>
                        <w:tabs>
                          <w:tab w:val="clear" w:pos="4320"/>
                          <w:tab w:val="clear" w:pos="8640"/>
                          <w:tab w:val="left" w:pos="360"/>
                        </w:tabs>
                        <w:rPr>
                          <w:sz w:val="22"/>
                          <w:szCs w:val="22"/>
                        </w:rPr>
                      </w:pPr>
                      <w:r w:rsidRPr="005C59E0">
                        <w:object w:dxaOrig="225" w:dyaOrig="225">
                          <v:shape id="_x0000_i1059" type="#_x0000_t75" style="width:168.75pt;height:23.25pt">
                            <v:imagedata r:id="rId25" o:title=""/>
                          </v:shape>
                          <w:control r:id="rId32" w:name="TextBox21" w:shapeid="_x0000_i1059"/>
                        </w:object>
                      </w:r>
                      <w:r w:rsidRPr="005C59E0">
                        <w:rPr>
                          <w:sz w:val="22"/>
                          <w:szCs w:val="22"/>
                        </w:rPr>
                        <w:tab/>
                      </w:r>
                      <w:r w:rsidRPr="005C59E0">
                        <w:rPr>
                          <w:sz w:val="22"/>
                          <w:szCs w:val="22"/>
                        </w:rPr>
                        <w:tab/>
                      </w:r>
                      <w:r w:rsidRPr="005C59E0">
                        <w:rPr>
                          <w:sz w:val="22"/>
                          <w:szCs w:val="22"/>
                        </w:rPr>
                        <w:tab/>
                      </w:r>
                      <w:r w:rsidRPr="005C59E0">
                        <w:rPr>
                          <w:sz w:val="22"/>
                          <w:szCs w:val="22"/>
                        </w:rPr>
                        <w:tab/>
                      </w:r>
                      <w:r w:rsidRPr="005C59E0">
                        <w:rPr>
                          <w:sz w:val="22"/>
                          <w:szCs w:val="22"/>
                        </w:rPr>
                        <w:tab/>
                        <w:t xml:space="preserve">    </w:t>
                      </w:r>
                      <w:r w:rsidRPr="005C59E0">
                        <w:rPr>
                          <w:sz w:val="22"/>
                          <w:szCs w:val="22"/>
                        </w:rPr>
                        <w:tab/>
                      </w:r>
                      <w:r w:rsidRPr="005C59E0">
                        <w:object w:dxaOrig="225" w:dyaOrig="225">
                          <v:shape id="_x0000_i1061" type="#_x0000_t75" style="width:1in;height:18pt">
                            <v:imagedata r:id="rId21" o:title=""/>
                          </v:shape>
                          <w:control r:id="rId33" w:name="TextBox1411" w:shapeid="_x0000_i1061"/>
                        </w:object>
                      </w:r>
                    </w:p>
                    <w:p w:rsidR="00047230" w:rsidRPr="00035989" w:rsidRDefault="00047230" w:rsidP="004B2174">
                      <w:pPr>
                        <w:rPr>
                          <w:rFonts w:cs="Arial"/>
                          <w:szCs w:val="22"/>
                        </w:rPr>
                      </w:pPr>
                      <w:r w:rsidRPr="00035989">
                        <w:rPr>
                          <w:rFonts w:cs="Arial"/>
                          <w:szCs w:val="22"/>
                        </w:rPr>
                        <w:t xml:space="preserve">By:  </w:t>
                      </w:r>
                      <w:r>
                        <w:rPr>
                          <w:rFonts w:cs="Arial"/>
                          <w:szCs w:val="22"/>
                        </w:rPr>
                        <w:t>Kevin Jensen</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035989">
                        <w:rPr>
                          <w:rFonts w:cs="Arial"/>
                          <w:szCs w:val="22"/>
                        </w:rPr>
                        <w:t>Date:</w:t>
                      </w:r>
                    </w:p>
                    <w:p w:rsidR="00047230" w:rsidRPr="00035989" w:rsidRDefault="00047230" w:rsidP="004B2174">
                      <w:pPr>
                        <w:rPr>
                          <w:szCs w:val="22"/>
                        </w:rPr>
                      </w:pPr>
                    </w:p>
                  </w:txbxContent>
                </v:textbox>
                <w10:wrap anchorx="margin"/>
              </v:shape>
            </w:pict>
          </mc:Fallback>
        </mc:AlternateContent>
      </w: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850676" w:rsidRDefault="00850676" w:rsidP="00850676">
      <w:pPr>
        <w:tabs>
          <w:tab w:val="left" w:pos="360"/>
          <w:tab w:val="left" w:pos="1800"/>
        </w:tabs>
        <w:outlineLvl w:val="0"/>
        <w:rPr>
          <w:rFonts w:ascii="Arial" w:hAnsi="Arial" w:cs="Arial"/>
        </w:rPr>
      </w:pPr>
    </w:p>
    <w:p w:rsidR="00F33D43" w:rsidRDefault="00F33D43" w:rsidP="004B2174">
      <w:pPr>
        <w:rPr>
          <w:b/>
          <w:bCs/>
          <w:u w:val="single"/>
        </w:rPr>
      </w:pPr>
    </w:p>
    <w:p w:rsidR="00850676" w:rsidRDefault="00850676" w:rsidP="004B2174">
      <w:pPr>
        <w:rPr>
          <w:b/>
          <w:bCs/>
          <w:u w:val="single"/>
        </w:rPr>
        <w:sectPr w:rsidR="00850676" w:rsidSect="00850676">
          <w:headerReference w:type="default" r:id="rId34"/>
          <w:footerReference w:type="default" r:id="rId35"/>
          <w:pgSz w:w="12240" w:h="15840" w:code="1"/>
          <w:pgMar w:top="720" w:right="1080" w:bottom="720" w:left="1080" w:header="0" w:footer="144" w:gutter="0"/>
          <w:cols w:space="720"/>
          <w:titlePg/>
          <w:docGrid w:linePitch="360"/>
        </w:sectPr>
      </w:pPr>
    </w:p>
    <w:p w:rsidR="00850676" w:rsidRDefault="000761BF" w:rsidP="004B2174">
      <w:pPr>
        <w:rPr>
          <w:b/>
          <w:bCs/>
          <w:u w:val="single"/>
        </w:rPr>
      </w:pPr>
      <w:r>
        <w:rPr>
          <w:noProof/>
          <w:lang w:eastAsia="zh-CN"/>
        </w:rPr>
        <w:t xml:space="preserve"> </w:t>
      </w:r>
      <w:r>
        <w:rPr>
          <w:noProof/>
          <w:lang w:eastAsia="zh-CN"/>
        </w:rPr>
        <w:drawing>
          <wp:anchor distT="0" distB="0" distL="114300" distR="114300" simplePos="0" relativeHeight="251672576" behindDoc="1" locked="0" layoutInCell="1" allowOverlap="1" wp14:anchorId="196FD0A4" wp14:editId="71A3D4BA">
            <wp:simplePos x="0" y="0"/>
            <wp:positionH relativeFrom="column">
              <wp:posOffset>-146685</wp:posOffset>
            </wp:positionH>
            <wp:positionV relativeFrom="paragraph">
              <wp:posOffset>-146685</wp:posOffset>
            </wp:positionV>
            <wp:extent cx="7744697" cy="10022774"/>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7744697" cy="10022774"/>
                    </a:xfrm>
                    <a:prstGeom prst="rect">
                      <a:avLst/>
                    </a:prstGeom>
                  </pic:spPr>
                </pic:pic>
              </a:graphicData>
            </a:graphic>
            <wp14:sizeRelH relativeFrom="margin">
              <wp14:pctWidth>0</wp14:pctWidth>
            </wp14:sizeRelH>
            <wp14:sizeRelV relativeFrom="margin">
              <wp14:pctHeight>0</wp14:pctHeight>
            </wp14:sizeRelV>
          </wp:anchor>
        </w:drawing>
      </w:r>
    </w:p>
    <w:p w:rsidR="00850676" w:rsidRDefault="00850676" w:rsidP="004B2174">
      <w:pPr>
        <w:rPr>
          <w:b/>
          <w:bCs/>
          <w:u w:val="single"/>
        </w:rPr>
      </w:pPr>
    </w:p>
    <w:p w:rsidR="00850676" w:rsidRDefault="00850676"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F33D43" w:rsidRDefault="00F33D43" w:rsidP="004B2174">
      <w:pPr>
        <w:rPr>
          <w:b/>
          <w:bCs/>
          <w:u w:val="single"/>
        </w:rPr>
      </w:pPr>
    </w:p>
    <w:p w:rsidR="00850676" w:rsidRDefault="000761BF" w:rsidP="004B2174">
      <w:pPr>
        <w:rPr>
          <w:b/>
          <w:bCs/>
          <w:u w:val="single"/>
        </w:rPr>
      </w:pPr>
      <w:r w:rsidRPr="000761BF">
        <w:rPr>
          <w:b/>
          <w:bCs/>
          <w:noProof/>
          <w:u w:val="single"/>
          <w:lang w:eastAsia="zh-CN"/>
        </w:rPr>
        <mc:AlternateContent>
          <mc:Choice Requires="wps">
            <w:drawing>
              <wp:anchor distT="45720" distB="45720" distL="114300" distR="114300" simplePos="0" relativeHeight="251674624" behindDoc="0" locked="0" layoutInCell="1" allowOverlap="1" wp14:anchorId="16AFFC21" wp14:editId="786837D4">
                <wp:simplePos x="0" y="0"/>
                <wp:positionH relativeFrom="margin">
                  <wp:align>center</wp:align>
                </wp:positionH>
                <wp:positionV relativeFrom="page">
                  <wp:posOffset>9677400</wp:posOffset>
                </wp:positionV>
                <wp:extent cx="685800" cy="275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5590"/>
                        </a:xfrm>
                        <a:prstGeom prst="rect">
                          <a:avLst/>
                        </a:prstGeom>
                        <a:solidFill>
                          <a:srgbClr val="FFFFFF"/>
                        </a:solidFill>
                        <a:ln w="9525">
                          <a:noFill/>
                          <a:miter lim="800000"/>
                          <a:headEnd/>
                          <a:tailEnd/>
                        </a:ln>
                      </wps:spPr>
                      <wps:txbx>
                        <w:txbxContent>
                          <w:p w:rsidR="00047230" w:rsidRPr="000761BF" w:rsidRDefault="00047230" w:rsidP="000761BF">
                            <w:pPr>
                              <w:jc w:val="center"/>
                            </w:pPr>
                            <w:r w:rsidRPr="000761BF">
                              <w:t>~ 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FFC21" id="_x0000_s1029" type="#_x0000_t202" style="position:absolute;margin-left:0;margin-top:762pt;width:54pt;height:21.7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zcIwIAACM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" stroked="f">
                <v:textbox style="mso-fit-shape-to-text:t">
                  <w:txbxContent>
                    <w:p w:rsidR="00047230" w:rsidRPr="000761BF" w:rsidRDefault="00047230" w:rsidP="000761BF">
                      <w:pPr>
                        <w:jc w:val="center"/>
                      </w:pPr>
                      <w:r w:rsidRPr="000761BF">
                        <w:t>~ 5 ~</w:t>
                      </w:r>
                    </w:p>
                  </w:txbxContent>
                </v:textbox>
                <w10:wrap anchorx="margin" anchory="page"/>
              </v:shape>
            </w:pict>
          </mc:Fallback>
        </mc:AlternateContent>
      </w:r>
    </w:p>
    <w:p w:rsidR="00F33D43" w:rsidRDefault="00F33D43" w:rsidP="004B2174">
      <w:pPr>
        <w:rPr>
          <w:b/>
          <w:bCs/>
          <w:u w:val="single"/>
        </w:rPr>
        <w:sectPr w:rsidR="00F33D43" w:rsidSect="000761BF">
          <w:footerReference w:type="first" r:id="rId37"/>
          <w:pgSz w:w="12240" w:h="15840" w:code="1"/>
          <w:pgMar w:top="288" w:right="288" w:bottom="288" w:left="288" w:header="0" w:footer="0" w:gutter="0"/>
          <w:cols w:space="720"/>
          <w:titlePg/>
          <w:docGrid w:linePitch="360"/>
        </w:sectPr>
      </w:pPr>
    </w:p>
    <w:p w:rsidR="004B2174" w:rsidRDefault="004B2174" w:rsidP="004B2174">
      <w:pPr>
        <w:rPr>
          <w:rFonts w:ascii="Arial" w:hAnsi="Arial" w:cs="Arial"/>
        </w:rPr>
      </w:pPr>
      <w:r w:rsidRPr="00BE5174">
        <w:rPr>
          <w:b/>
          <w:bCs/>
          <w:u w:val="single"/>
        </w:rPr>
        <w:t xml:space="preserve">D.A. CHECKLIST </w:t>
      </w:r>
      <w:r w:rsidRPr="00BE5174">
        <w:t>(p. 1 of 2):</w:t>
      </w:r>
      <w:r>
        <w:rPr>
          <w:sz w:val="32"/>
        </w:rPr>
        <w:t xml:space="preserve">  </w:t>
      </w:r>
      <w:r w:rsidRPr="00BE5174">
        <w:rPr>
          <w:rFonts w:ascii="Arial" w:hAnsi="Arial" w:cs="Arial"/>
          <w:sz w:val="20"/>
          <w:szCs w:val="20"/>
        </w:rPr>
        <w:t xml:space="preserve">The address of the </w:t>
      </w:r>
      <w:r w:rsidR="00A95380">
        <w:rPr>
          <w:rFonts w:ascii="Arial" w:hAnsi="Arial" w:cs="Arial"/>
          <w:sz w:val="20"/>
          <w:szCs w:val="20"/>
        </w:rPr>
        <w:t>project is</w:t>
      </w:r>
      <w:r>
        <w:rPr>
          <w:rFonts w:ascii="Arial" w:hAnsi="Arial" w:cs="Arial"/>
          <w:sz w:val="20"/>
          <w:szCs w:val="20"/>
        </w:rPr>
        <w:t>:</w:t>
      </w:r>
      <w:r w:rsidR="00A95380">
        <w:rPr>
          <w:rFonts w:ascii="Arial" w:hAnsi="Arial" w:cs="Arial"/>
          <w:sz w:val="20"/>
          <w:szCs w:val="20"/>
        </w:rPr>
        <w:t xml:space="preserve"> </w:t>
      </w:r>
      <w:r>
        <w:rPr>
          <w:rFonts w:ascii="Arial" w:hAnsi="Arial" w:cs="Arial"/>
          <w:sz w:val="20"/>
          <w:szCs w:val="20"/>
        </w:rPr>
        <w:t>_______________________________</w:t>
      </w:r>
    </w:p>
    <w:p w:rsidR="004B2174" w:rsidRDefault="004B2174" w:rsidP="004B2174">
      <w:pPr>
        <w:rPr>
          <w:rFonts w:ascii="Arial" w:hAnsi="Arial" w:cs="Arial"/>
          <w:sz w:val="28"/>
        </w:rPr>
      </w:pPr>
    </w:p>
    <w:p w:rsidR="004B2174" w:rsidRPr="00A95380" w:rsidRDefault="004B2174" w:rsidP="004B2174">
      <w:pPr>
        <w:rPr>
          <w:i/>
          <w:iCs/>
          <w:sz w:val="22"/>
          <w:szCs w:val="20"/>
        </w:rPr>
      </w:pPr>
      <w:r w:rsidRPr="00A95380">
        <w:rPr>
          <w:i/>
          <w:iCs/>
          <w:sz w:val="22"/>
          <w:szCs w:val="20"/>
        </w:rPr>
        <w:t xml:space="preserve">For ALL tenant improvement projects in commercial use spaces, both pages of this checklist are required to be reproduced on the plan set </w:t>
      </w:r>
      <w:r w:rsidRPr="00A95380">
        <w:rPr>
          <w:i/>
          <w:iCs/>
          <w:sz w:val="22"/>
          <w:szCs w:val="20"/>
          <w:u w:val="single"/>
        </w:rPr>
        <w:t>and signed</w:t>
      </w:r>
      <w:r w:rsidRPr="00A95380">
        <w:rPr>
          <w:i/>
          <w:iCs/>
          <w:sz w:val="22"/>
          <w:szCs w:val="20"/>
        </w:rPr>
        <w:t>.</w:t>
      </w:r>
    </w:p>
    <w:p w:rsidR="004B2174" w:rsidRPr="006656B7" w:rsidRDefault="004B2174" w:rsidP="004B2174">
      <w:pPr>
        <w:rPr>
          <w:i/>
          <w:iCs/>
          <w:sz w:val="16"/>
          <w:szCs w:val="16"/>
        </w:rPr>
      </w:pPr>
    </w:p>
    <w:p w:rsidR="004B2174" w:rsidRPr="00BE5174" w:rsidRDefault="004B2174" w:rsidP="004B2174">
      <w:pPr>
        <w:ind w:left="270" w:hanging="270"/>
        <w:rPr>
          <w:rFonts w:ascii="Arial" w:hAnsi="Arial" w:cs="Arial"/>
          <w:sz w:val="20"/>
          <w:szCs w:val="20"/>
        </w:rPr>
      </w:pPr>
      <w:r w:rsidRPr="00BE5174">
        <w:rPr>
          <w:rFonts w:ascii="Arial" w:hAnsi="Arial" w:cs="Arial"/>
          <w:b/>
          <w:bCs/>
          <w:sz w:val="20"/>
          <w:szCs w:val="20"/>
        </w:rPr>
        <w:t>1.</w:t>
      </w:r>
      <w:r w:rsidRPr="00BE5174">
        <w:rPr>
          <w:rFonts w:ascii="Arial" w:hAnsi="Arial" w:cs="Arial"/>
          <w:sz w:val="20"/>
          <w:szCs w:val="20"/>
        </w:rPr>
        <w:t xml:space="preserve"> </w:t>
      </w:r>
      <w:r>
        <w:rPr>
          <w:rFonts w:ascii="Arial" w:hAnsi="Arial" w:cs="Arial"/>
          <w:sz w:val="20"/>
          <w:szCs w:val="20"/>
        </w:rPr>
        <w:tab/>
      </w:r>
      <w:r w:rsidRPr="00BE5174">
        <w:rPr>
          <w:rFonts w:ascii="Arial" w:hAnsi="Arial" w:cs="Arial"/>
          <w:sz w:val="20"/>
          <w:szCs w:val="20"/>
        </w:rPr>
        <w:t>The proposed use of the project is _______________________________________ (e.g. Retail, Office, Restaurant, etc.)</w:t>
      </w:r>
    </w:p>
    <w:p w:rsidR="004B2174" w:rsidRPr="006623D3" w:rsidRDefault="004B2174" w:rsidP="004B2174">
      <w:pPr>
        <w:ind w:left="270" w:hanging="270"/>
        <w:rPr>
          <w:rFonts w:ascii="Arial" w:hAnsi="Arial" w:cs="Arial"/>
          <w:sz w:val="16"/>
          <w:szCs w:val="16"/>
        </w:rPr>
      </w:pPr>
    </w:p>
    <w:p w:rsidR="004B2174" w:rsidRPr="00BE5174" w:rsidRDefault="004B2174" w:rsidP="004B2174">
      <w:pPr>
        <w:pStyle w:val="Header"/>
        <w:tabs>
          <w:tab w:val="clear" w:pos="4320"/>
          <w:tab w:val="clear" w:pos="8640"/>
        </w:tabs>
        <w:ind w:left="270" w:hanging="270"/>
        <w:rPr>
          <w:rFonts w:ascii="Arial" w:hAnsi="Arial" w:cs="Arial"/>
          <w:sz w:val="20"/>
          <w:szCs w:val="20"/>
        </w:rPr>
      </w:pPr>
      <w:r w:rsidRPr="00BE5174">
        <w:rPr>
          <w:rFonts w:ascii="Arial" w:hAnsi="Arial" w:cs="Arial"/>
          <w:b/>
          <w:bCs/>
          <w:sz w:val="20"/>
          <w:szCs w:val="20"/>
        </w:rPr>
        <w:t>2.</w:t>
      </w:r>
      <w:r w:rsidRPr="00BE5174">
        <w:rPr>
          <w:rFonts w:ascii="Arial" w:hAnsi="Arial" w:cs="Arial"/>
          <w:sz w:val="20"/>
          <w:szCs w:val="20"/>
        </w:rPr>
        <w:t xml:space="preserve">  Describe the area of remodel, including which floor: </w:t>
      </w:r>
      <w:r>
        <w:rPr>
          <w:rFonts w:ascii="Arial" w:hAnsi="Arial" w:cs="Arial"/>
          <w:sz w:val="20"/>
          <w:szCs w:val="20"/>
        </w:rPr>
        <w:t xml:space="preserve"> </w:t>
      </w:r>
      <w:r w:rsidRPr="00BE5174">
        <w:rPr>
          <w:rFonts w:ascii="Arial" w:hAnsi="Arial" w:cs="Arial"/>
          <w:sz w:val="20"/>
          <w:szCs w:val="20"/>
        </w:rPr>
        <w:t>__________</w:t>
      </w:r>
      <w:r>
        <w:rPr>
          <w:rFonts w:ascii="Arial" w:hAnsi="Arial" w:cs="Arial"/>
          <w:sz w:val="20"/>
          <w:szCs w:val="20"/>
        </w:rPr>
        <w:t>_____________________________</w:t>
      </w:r>
    </w:p>
    <w:p w:rsidR="004B2174" w:rsidRPr="006656B7" w:rsidRDefault="004B2174" w:rsidP="004B2174">
      <w:pPr>
        <w:ind w:left="270" w:hanging="270"/>
        <w:rPr>
          <w:rFonts w:ascii="Arial" w:hAnsi="Arial" w:cs="Arial"/>
          <w:sz w:val="16"/>
          <w:szCs w:val="16"/>
        </w:rPr>
      </w:pPr>
    </w:p>
    <w:p w:rsidR="004B2174" w:rsidRPr="00BE5174" w:rsidRDefault="004B2174" w:rsidP="004B2174">
      <w:pPr>
        <w:ind w:left="270" w:hanging="270"/>
        <w:rPr>
          <w:rFonts w:ascii="Arial" w:hAnsi="Arial" w:cs="Arial"/>
          <w:sz w:val="20"/>
          <w:szCs w:val="20"/>
        </w:rPr>
      </w:pPr>
      <w:r w:rsidRPr="00BE5174">
        <w:rPr>
          <w:rFonts w:ascii="Arial" w:hAnsi="Arial" w:cs="Arial"/>
          <w:b/>
          <w:bCs/>
          <w:sz w:val="20"/>
          <w:szCs w:val="20"/>
        </w:rPr>
        <w:t>3.</w:t>
      </w:r>
      <w:r w:rsidRPr="00BE5174">
        <w:rPr>
          <w:rFonts w:ascii="Arial" w:hAnsi="Arial" w:cs="Arial"/>
          <w:sz w:val="20"/>
          <w:szCs w:val="20"/>
        </w:rPr>
        <w:t xml:space="preserve"> The construction cost of this project </w:t>
      </w:r>
      <w:r w:rsidRPr="00BE5174">
        <w:rPr>
          <w:rFonts w:ascii="Arial" w:hAnsi="Arial" w:cs="Arial"/>
          <w:i/>
          <w:iCs/>
          <w:sz w:val="20"/>
          <w:szCs w:val="20"/>
        </w:rPr>
        <w:t>excluding</w:t>
      </w:r>
      <w:r w:rsidRPr="00BE5174">
        <w:rPr>
          <w:rFonts w:ascii="Arial" w:hAnsi="Arial" w:cs="Arial"/>
          <w:sz w:val="20"/>
          <w:szCs w:val="20"/>
        </w:rPr>
        <w:t xml:space="preserve"> disabled access upgrades</w:t>
      </w:r>
      <w:r>
        <w:rPr>
          <w:rFonts w:ascii="Arial" w:hAnsi="Arial" w:cs="Arial"/>
          <w:sz w:val="20"/>
          <w:szCs w:val="20"/>
        </w:rPr>
        <w:t xml:space="preserve"> </w:t>
      </w:r>
      <w:r w:rsidRPr="00CF6B37">
        <w:rPr>
          <w:rFonts w:ascii="Arial" w:hAnsi="Arial" w:cs="Arial"/>
          <w:i/>
          <w:sz w:val="20"/>
          <w:szCs w:val="20"/>
        </w:rPr>
        <w:t xml:space="preserve">to the path of </w:t>
      </w:r>
      <w:r w:rsidR="00F17E2D" w:rsidRPr="00CF6B37">
        <w:rPr>
          <w:rFonts w:ascii="Arial" w:hAnsi="Arial" w:cs="Arial"/>
          <w:i/>
          <w:sz w:val="20"/>
          <w:szCs w:val="20"/>
        </w:rPr>
        <w:t>travel is</w:t>
      </w:r>
      <w:r w:rsidRPr="00BE5174">
        <w:rPr>
          <w:rFonts w:ascii="Arial" w:hAnsi="Arial" w:cs="Arial"/>
          <w:sz w:val="20"/>
          <w:szCs w:val="20"/>
        </w:rPr>
        <w:t xml:space="preserve"> </w:t>
      </w:r>
      <w:r w:rsidRPr="00BE5174">
        <w:rPr>
          <w:rFonts w:ascii="Arial" w:hAnsi="Arial" w:cs="Arial"/>
          <w:b/>
          <w:bCs/>
          <w:sz w:val="20"/>
          <w:szCs w:val="20"/>
        </w:rPr>
        <w:t>$__________________</w:t>
      </w:r>
      <w:r w:rsidRPr="00BE5174">
        <w:rPr>
          <w:rFonts w:ascii="Arial" w:hAnsi="Arial" w:cs="Arial"/>
          <w:sz w:val="20"/>
          <w:szCs w:val="20"/>
        </w:rPr>
        <w:t xml:space="preserve">, which </w:t>
      </w:r>
      <w:r w:rsidR="00F17E2D" w:rsidRPr="00BE5174">
        <w:rPr>
          <w:rFonts w:ascii="Arial" w:hAnsi="Arial" w:cs="Arial"/>
          <w:sz w:val="20"/>
          <w:szCs w:val="20"/>
        </w:rPr>
        <w:t>is;</w:t>
      </w:r>
      <w:r>
        <w:rPr>
          <w:rFonts w:ascii="Arial" w:hAnsi="Arial" w:cs="Arial"/>
          <w:sz w:val="20"/>
          <w:szCs w:val="20"/>
        </w:rPr>
        <w:t xml:space="preserve"> </w:t>
      </w:r>
      <w:r w:rsidRPr="00BE5174">
        <w:rPr>
          <w:rFonts w:ascii="Arial" w:hAnsi="Arial" w:cs="Arial"/>
          <w:i/>
          <w:iCs/>
          <w:sz w:val="20"/>
          <w:szCs w:val="20"/>
        </w:rPr>
        <w:t>(check one)</w:t>
      </w:r>
      <w:r w:rsidRPr="00BE5174">
        <w:rPr>
          <w:rFonts w:ascii="Arial" w:hAnsi="Arial" w:cs="Arial"/>
          <w:sz w:val="20"/>
          <w:szCs w:val="20"/>
        </w:rPr>
        <w:t xml:space="preserve"> </w:t>
      </w:r>
      <w:sdt>
        <w:sdtPr>
          <w:rPr>
            <w:rFonts w:ascii="Arial" w:hAnsi="Arial" w:cs="Arial"/>
            <w:sz w:val="20"/>
            <w:szCs w:val="20"/>
            <w:u w:val="single"/>
          </w:rPr>
          <w:id w:val="-1566409713"/>
          <w14:checkbox>
            <w14:checked w14:val="0"/>
            <w14:checkedState w14:val="2612" w14:font="MS Gothic"/>
            <w14:uncheckedState w14:val="2610" w14:font="MS Gothic"/>
          </w14:checkbox>
        </w:sdtPr>
        <w:sdtEndPr/>
        <w:sdtContent>
          <w:r w:rsidR="00A95380" w:rsidRPr="00A95380">
            <w:rPr>
              <w:rFonts w:ascii="MS Gothic" w:eastAsia="MS Gothic" w:hAnsi="MS Gothic" w:cs="Arial" w:hint="eastAsia"/>
              <w:sz w:val="20"/>
              <w:szCs w:val="20"/>
              <w:u w:val="single"/>
            </w:rPr>
            <w:t>☐</w:t>
          </w:r>
        </w:sdtContent>
      </w:sdt>
      <w:r w:rsidR="00A95380" w:rsidRPr="00A95380">
        <w:rPr>
          <w:rFonts w:ascii="Arial" w:hAnsi="Arial" w:cs="Arial"/>
          <w:sz w:val="20"/>
          <w:szCs w:val="20"/>
          <w:u w:val="single"/>
        </w:rPr>
        <w:t xml:space="preserve"> </w:t>
      </w:r>
      <w:r w:rsidRPr="00BE5174">
        <w:rPr>
          <w:rFonts w:ascii="Arial" w:hAnsi="Arial" w:cs="Arial"/>
          <w:sz w:val="20"/>
          <w:szCs w:val="20"/>
          <w:u w:val="single"/>
        </w:rPr>
        <w:t>more than</w:t>
      </w:r>
      <w:r w:rsidRPr="00BE5174">
        <w:rPr>
          <w:rFonts w:ascii="Arial" w:hAnsi="Arial" w:cs="Arial"/>
          <w:sz w:val="20"/>
          <w:szCs w:val="20"/>
        </w:rPr>
        <w:t xml:space="preserve">   /  </w:t>
      </w:r>
      <w:r w:rsidRPr="00BE5174">
        <w:rPr>
          <w:rFonts w:ascii="Arial" w:hAnsi="Arial" w:cs="Arial"/>
          <w:sz w:val="20"/>
          <w:szCs w:val="20"/>
          <w:u w:val="single"/>
        </w:rPr>
        <w:t xml:space="preserve"> </w:t>
      </w:r>
      <w:sdt>
        <w:sdtPr>
          <w:rPr>
            <w:rFonts w:ascii="Arial" w:hAnsi="Arial" w:cs="Arial"/>
            <w:sz w:val="20"/>
            <w:szCs w:val="20"/>
            <w:u w:val="single"/>
          </w:rPr>
          <w:id w:val="-1232932749"/>
          <w14:checkbox>
            <w14:checked w14:val="0"/>
            <w14:checkedState w14:val="2612" w14:font="MS Gothic"/>
            <w14:uncheckedState w14:val="2610" w14:font="MS Gothic"/>
          </w14:checkbox>
        </w:sdtPr>
        <w:sdtEndPr/>
        <w:sdtContent>
          <w:r w:rsidR="00A95380">
            <w:rPr>
              <w:rFonts w:ascii="MS Gothic" w:eastAsia="MS Gothic" w:hAnsi="MS Gothic" w:cs="Arial" w:hint="eastAsia"/>
              <w:sz w:val="20"/>
              <w:szCs w:val="20"/>
              <w:u w:val="single"/>
            </w:rPr>
            <w:t>☐</w:t>
          </w:r>
        </w:sdtContent>
      </w:sdt>
      <w:r w:rsidR="00A95380">
        <w:rPr>
          <w:rFonts w:ascii="Arial" w:hAnsi="Arial" w:cs="Arial"/>
          <w:sz w:val="20"/>
          <w:szCs w:val="20"/>
          <w:u w:val="single"/>
        </w:rPr>
        <w:t xml:space="preserve"> </w:t>
      </w:r>
      <w:r w:rsidRPr="00BE5174">
        <w:rPr>
          <w:rFonts w:ascii="Arial" w:hAnsi="Arial" w:cs="Arial"/>
          <w:sz w:val="20"/>
          <w:szCs w:val="20"/>
          <w:u w:val="single"/>
        </w:rPr>
        <w:t>less than</w:t>
      </w:r>
      <w:r w:rsidRPr="00BE5174">
        <w:rPr>
          <w:rFonts w:ascii="Arial" w:hAnsi="Arial" w:cs="Arial"/>
          <w:sz w:val="20"/>
          <w:szCs w:val="20"/>
        </w:rPr>
        <w:t xml:space="preserve">   the </w:t>
      </w:r>
      <w:r w:rsidR="00F165CB">
        <w:rPr>
          <w:rFonts w:ascii="Arial" w:hAnsi="Arial" w:cs="Arial"/>
          <w:sz w:val="20"/>
          <w:szCs w:val="20"/>
        </w:rPr>
        <w:t>2019</w:t>
      </w:r>
      <w:r w:rsidR="004D6933">
        <w:rPr>
          <w:rFonts w:ascii="Arial" w:hAnsi="Arial" w:cs="Arial"/>
          <w:sz w:val="20"/>
          <w:szCs w:val="20"/>
        </w:rPr>
        <w:t xml:space="preserve"> </w:t>
      </w:r>
      <w:r w:rsidR="00F17E2D">
        <w:rPr>
          <w:rFonts w:ascii="Arial" w:hAnsi="Arial" w:cs="Arial"/>
          <w:sz w:val="20"/>
          <w:szCs w:val="20"/>
        </w:rPr>
        <w:t xml:space="preserve">Valuation Threshold </w:t>
      </w:r>
      <w:r w:rsidRPr="00BE5174">
        <w:rPr>
          <w:rFonts w:ascii="Arial" w:hAnsi="Arial" w:cs="Arial"/>
          <w:sz w:val="20"/>
          <w:szCs w:val="20"/>
        </w:rPr>
        <w:t xml:space="preserve">of </w:t>
      </w:r>
      <w:r w:rsidRPr="00BE5174">
        <w:rPr>
          <w:rFonts w:ascii="Helv" w:hAnsi="Helv" w:cs="Helv"/>
          <w:b/>
          <w:bCs/>
          <w:color w:val="000000"/>
          <w:sz w:val="20"/>
          <w:szCs w:val="20"/>
          <w:u w:val="single"/>
        </w:rPr>
        <w:t>$</w:t>
      </w:r>
      <w:r>
        <w:rPr>
          <w:rFonts w:ascii="Helv" w:hAnsi="Helv" w:cs="Helv"/>
          <w:b/>
          <w:bCs/>
          <w:color w:val="000000"/>
          <w:sz w:val="20"/>
          <w:szCs w:val="20"/>
          <w:u w:val="single"/>
        </w:rPr>
        <w:t>1</w:t>
      </w:r>
      <w:r w:rsidR="00F17E2D">
        <w:rPr>
          <w:rFonts w:ascii="Helv" w:hAnsi="Helv" w:cs="Helv"/>
          <w:b/>
          <w:bCs/>
          <w:color w:val="000000"/>
          <w:sz w:val="20"/>
          <w:szCs w:val="20"/>
          <w:u w:val="single"/>
        </w:rPr>
        <w:t>6</w:t>
      </w:r>
      <w:r w:rsidR="00F165CB">
        <w:rPr>
          <w:rFonts w:ascii="Helv" w:hAnsi="Helv" w:cs="Helv"/>
          <w:b/>
          <w:bCs/>
          <w:color w:val="000000"/>
          <w:sz w:val="20"/>
          <w:szCs w:val="20"/>
          <w:u w:val="single"/>
        </w:rPr>
        <w:t>6</w:t>
      </w:r>
      <w:r w:rsidRPr="00BE5174">
        <w:rPr>
          <w:rFonts w:ascii="Helv" w:hAnsi="Helv" w:cs="Helv"/>
          <w:b/>
          <w:bCs/>
          <w:color w:val="000000"/>
          <w:sz w:val="20"/>
          <w:szCs w:val="20"/>
          <w:u w:val="single"/>
        </w:rPr>
        <w:t>,</w:t>
      </w:r>
      <w:r w:rsidR="00F165CB">
        <w:rPr>
          <w:rFonts w:ascii="Helv" w:hAnsi="Helv" w:cs="Helv"/>
          <w:b/>
          <w:bCs/>
          <w:color w:val="000000"/>
          <w:sz w:val="20"/>
          <w:szCs w:val="20"/>
          <w:u w:val="single"/>
        </w:rPr>
        <w:t>157</w:t>
      </w:r>
      <w:r w:rsidRPr="00BE5174">
        <w:rPr>
          <w:rFonts w:ascii="Helv" w:hAnsi="Helv" w:cs="Helv"/>
          <w:b/>
          <w:bCs/>
          <w:color w:val="000000"/>
          <w:sz w:val="20"/>
          <w:szCs w:val="20"/>
          <w:u w:val="single"/>
        </w:rPr>
        <w:t>.</w:t>
      </w:r>
      <w:r>
        <w:rPr>
          <w:rFonts w:ascii="Helv" w:hAnsi="Helv" w:cs="Helv"/>
          <w:b/>
          <w:bCs/>
          <w:color w:val="000000"/>
          <w:sz w:val="20"/>
          <w:szCs w:val="20"/>
          <w:u w:val="single"/>
        </w:rPr>
        <w:t>00</w:t>
      </w:r>
      <w:r w:rsidRPr="00BE5174">
        <w:rPr>
          <w:rFonts w:ascii="Arial" w:hAnsi="Arial" w:cs="Arial"/>
          <w:sz w:val="20"/>
          <w:szCs w:val="20"/>
        </w:rPr>
        <w:t>.</w:t>
      </w:r>
    </w:p>
    <w:p w:rsidR="004B2174" w:rsidRPr="006656B7" w:rsidRDefault="004B2174" w:rsidP="004B2174">
      <w:pPr>
        <w:pStyle w:val="Header"/>
        <w:tabs>
          <w:tab w:val="clear" w:pos="4320"/>
          <w:tab w:val="clear" w:pos="8640"/>
        </w:tabs>
        <w:ind w:left="270" w:hanging="270"/>
        <w:rPr>
          <w:rFonts w:ascii="Arial" w:hAnsi="Arial" w:cs="Arial"/>
          <w:sz w:val="16"/>
          <w:szCs w:val="16"/>
        </w:rPr>
      </w:pPr>
    </w:p>
    <w:p w:rsidR="004B2174" w:rsidRPr="00BE5174" w:rsidRDefault="004B2174" w:rsidP="004B2174">
      <w:pPr>
        <w:ind w:left="270" w:hanging="270"/>
        <w:rPr>
          <w:rFonts w:ascii="Arial" w:hAnsi="Arial" w:cs="Arial"/>
          <w:sz w:val="20"/>
          <w:szCs w:val="20"/>
        </w:rPr>
      </w:pPr>
      <w:r w:rsidRPr="00BE5174">
        <w:rPr>
          <w:rFonts w:ascii="Arial" w:hAnsi="Arial" w:cs="Arial"/>
          <w:b/>
          <w:bCs/>
          <w:sz w:val="20"/>
          <w:szCs w:val="20"/>
        </w:rPr>
        <w:t>4.</w:t>
      </w:r>
      <w:r w:rsidRPr="00BE5174">
        <w:rPr>
          <w:rFonts w:ascii="Arial" w:hAnsi="Arial" w:cs="Arial"/>
          <w:sz w:val="20"/>
          <w:szCs w:val="20"/>
        </w:rPr>
        <w:t xml:space="preserve"> </w:t>
      </w:r>
      <w:r>
        <w:rPr>
          <w:rFonts w:ascii="Arial" w:hAnsi="Arial" w:cs="Arial"/>
          <w:sz w:val="20"/>
          <w:szCs w:val="20"/>
        </w:rPr>
        <w:tab/>
      </w:r>
      <w:r w:rsidRPr="00BE5174">
        <w:rPr>
          <w:rFonts w:ascii="Arial" w:hAnsi="Arial" w:cs="Arial"/>
          <w:sz w:val="20"/>
          <w:szCs w:val="20"/>
        </w:rPr>
        <w:t xml:space="preserve">Is this a City project and/or does it </w:t>
      </w:r>
      <w:r w:rsidRPr="00A805DF">
        <w:rPr>
          <w:rFonts w:ascii="Arial" w:hAnsi="Arial" w:cs="Arial"/>
          <w:sz w:val="20"/>
          <w:szCs w:val="20"/>
        </w:rPr>
        <w:t xml:space="preserve">receive </w:t>
      </w:r>
      <w:r w:rsidRPr="00437E07">
        <w:rPr>
          <w:rFonts w:ascii="Arial" w:hAnsi="Arial" w:cs="Arial"/>
          <w:sz w:val="20"/>
          <w:szCs w:val="20"/>
        </w:rPr>
        <w:t>any form</w:t>
      </w:r>
      <w:r w:rsidRPr="00437E07">
        <w:rPr>
          <w:rFonts w:ascii="Arial" w:hAnsi="Arial" w:cs="Arial"/>
          <w:i/>
          <w:sz w:val="20"/>
          <w:szCs w:val="20"/>
        </w:rPr>
        <w:t xml:space="preserve"> </w:t>
      </w:r>
      <w:r w:rsidRPr="00CF6B37">
        <w:rPr>
          <w:rFonts w:ascii="Arial" w:hAnsi="Arial" w:cs="Arial"/>
          <w:i/>
          <w:sz w:val="20"/>
          <w:szCs w:val="20"/>
        </w:rPr>
        <w:t>of</w:t>
      </w:r>
      <w:r>
        <w:rPr>
          <w:rFonts w:ascii="Arial" w:hAnsi="Arial" w:cs="Arial"/>
          <w:sz w:val="20"/>
          <w:szCs w:val="20"/>
        </w:rPr>
        <w:t xml:space="preserve"> </w:t>
      </w:r>
      <w:r w:rsidRPr="00BE5174">
        <w:rPr>
          <w:rFonts w:ascii="Arial" w:hAnsi="Arial" w:cs="Arial"/>
          <w:sz w:val="20"/>
          <w:szCs w:val="20"/>
        </w:rPr>
        <w:t xml:space="preserve">public funding?  </w:t>
      </w:r>
      <w:r w:rsidRPr="00BE5174">
        <w:rPr>
          <w:rFonts w:ascii="Arial" w:hAnsi="Arial" w:cs="Arial"/>
          <w:i/>
          <w:iCs/>
          <w:sz w:val="20"/>
          <w:szCs w:val="20"/>
        </w:rPr>
        <w:t>Check one:</w:t>
      </w:r>
      <w:r w:rsidRPr="00BE5174">
        <w:rPr>
          <w:rFonts w:ascii="Arial" w:hAnsi="Arial" w:cs="Arial"/>
          <w:sz w:val="20"/>
          <w:szCs w:val="20"/>
        </w:rPr>
        <w:t xml:space="preserve">  </w:t>
      </w:r>
      <w:sdt>
        <w:sdtPr>
          <w:rPr>
            <w:rFonts w:ascii="Arial" w:hAnsi="Arial" w:cs="Arial"/>
            <w:sz w:val="20"/>
            <w:szCs w:val="20"/>
            <w:u w:val="single"/>
          </w:rPr>
          <w:id w:val="-849104679"/>
          <w14:checkbox>
            <w14:checked w14:val="0"/>
            <w14:checkedState w14:val="2612" w14:font="MS Gothic"/>
            <w14:uncheckedState w14:val="2610" w14:font="MS Gothic"/>
          </w14:checkbox>
        </w:sdtPr>
        <w:sdtEndPr/>
        <w:sdtContent>
          <w:r w:rsidR="00F165CB">
            <w:rPr>
              <w:rFonts w:ascii="MS Gothic" w:eastAsia="MS Gothic" w:hAnsi="MS Gothic" w:cs="Arial" w:hint="eastAsia"/>
              <w:sz w:val="20"/>
              <w:szCs w:val="20"/>
              <w:u w:val="single"/>
            </w:rPr>
            <w:t>☐</w:t>
          </w:r>
        </w:sdtContent>
      </w:sdt>
      <w:r w:rsidR="00A95380">
        <w:rPr>
          <w:rFonts w:ascii="Arial" w:hAnsi="Arial" w:cs="Arial"/>
          <w:sz w:val="20"/>
          <w:szCs w:val="20"/>
          <w:u w:val="single"/>
        </w:rPr>
        <w:t xml:space="preserve"> </w:t>
      </w:r>
      <w:r w:rsidR="00A95380" w:rsidRPr="00BE5174">
        <w:rPr>
          <w:rFonts w:ascii="Arial" w:hAnsi="Arial" w:cs="Arial"/>
          <w:sz w:val="20"/>
          <w:szCs w:val="20"/>
          <w:u w:val="single"/>
        </w:rPr>
        <w:t>Yes</w:t>
      </w:r>
      <w:r w:rsidR="00A95380" w:rsidRPr="00BE5174">
        <w:rPr>
          <w:rFonts w:ascii="Arial" w:hAnsi="Arial" w:cs="Arial"/>
          <w:sz w:val="20"/>
          <w:szCs w:val="20"/>
        </w:rPr>
        <w:t xml:space="preserve"> /</w:t>
      </w:r>
      <w:r w:rsidRPr="00A95380">
        <w:rPr>
          <w:rFonts w:ascii="Arial" w:hAnsi="Arial" w:cs="Arial"/>
          <w:sz w:val="20"/>
          <w:szCs w:val="20"/>
          <w:u w:val="single"/>
        </w:rPr>
        <w:t xml:space="preserve"> </w:t>
      </w:r>
      <w:sdt>
        <w:sdtPr>
          <w:rPr>
            <w:rFonts w:ascii="Arial" w:hAnsi="Arial" w:cs="Arial"/>
            <w:sz w:val="20"/>
            <w:szCs w:val="20"/>
            <w:u w:val="single"/>
          </w:rPr>
          <w:id w:val="-942990410"/>
          <w14:checkbox>
            <w14:checked w14:val="0"/>
            <w14:checkedState w14:val="2612" w14:font="MS Gothic"/>
            <w14:uncheckedState w14:val="2610" w14:font="MS Gothic"/>
          </w14:checkbox>
        </w:sdtPr>
        <w:sdtEndPr/>
        <w:sdtContent>
          <w:r w:rsidR="00A95380" w:rsidRPr="00A95380">
            <w:rPr>
              <w:rFonts w:ascii="MS Gothic" w:eastAsia="MS Gothic" w:hAnsi="MS Gothic" w:cs="Arial" w:hint="eastAsia"/>
              <w:sz w:val="20"/>
              <w:szCs w:val="20"/>
              <w:u w:val="single"/>
            </w:rPr>
            <w:t>☐</w:t>
          </w:r>
        </w:sdtContent>
      </w:sdt>
      <w:r w:rsidR="00A95380" w:rsidRPr="00A95380">
        <w:rPr>
          <w:rFonts w:ascii="Arial" w:hAnsi="Arial" w:cs="Arial"/>
          <w:sz w:val="20"/>
          <w:szCs w:val="20"/>
          <w:u w:val="single"/>
        </w:rPr>
        <w:t xml:space="preserve"> </w:t>
      </w:r>
      <w:r w:rsidRPr="00BE5174">
        <w:rPr>
          <w:rFonts w:ascii="Arial" w:hAnsi="Arial" w:cs="Arial"/>
          <w:sz w:val="20"/>
          <w:szCs w:val="20"/>
          <w:u w:val="single"/>
        </w:rPr>
        <w:t>No</w:t>
      </w:r>
      <w:r w:rsidRPr="00BE5174">
        <w:rPr>
          <w:rFonts w:ascii="Arial" w:hAnsi="Arial" w:cs="Arial"/>
          <w:sz w:val="20"/>
          <w:szCs w:val="20"/>
        </w:rPr>
        <w:t xml:space="preserve">    Note:  If Yes, then see Step 3 on </w:t>
      </w:r>
      <w:r w:rsidR="00A95380" w:rsidRPr="00BE5174">
        <w:rPr>
          <w:rFonts w:ascii="Arial" w:hAnsi="Arial" w:cs="Arial"/>
          <w:sz w:val="20"/>
          <w:szCs w:val="20"/>
        </w:rPr>
        <w:t>the Instructions</w:t>
      </w:r>
      <w:r w:rsidRPr="00BE5174">
        <w:rPr>
          <w:rFonts w:ascii="Arial" w:hAnsi="Arial" w:cs="Arial"/>
          <w:sz w:val="20"/>
          <w:szCs w:val="20"/>
        </w:rPr>
        <w:t xml:space="preserve"> page </w:t>
      </w:r>
      <w:r>
        <w:rPr>
          <w:rFonts w:ascii="Arial" w:hAnsi="Arial" w:cs="Arial"/>
          <w:sz w:val="20"/>
          <w:szCs w:val="20"/>
        </w:rPr>
        <w:t xml:space="preserve">of the Disabled Access Upgrade Compliance Checklist package </w:t>
      </w:r>
      <w:r w:rsidRPr="00BE5174">
        <w:rPr>
          <w:rFonts w:ascii="Arial" w:hAnsi="Arial" w:cs="Arial"/>
          <w:sz w:val="20"/>
          <w:szCs w:val="20"/>
        </w:rPr>
        <w:t>for additional forms required.</w:t>
      </w:r>
    </w:p>
    <w:p w:rsidR="004B2174" w:rsidRPr="006656B7" w:rsidRDefault="004B2174" w:rsidP="004B2174">
      <w:pPr>
        <w:pStyle w:val="Header"/>
        <w:tabs>
          <w:tab w:val="clear" w:pos="4320"/>
          <w:tab w:val="clear" w:pos="8640"/>
        </w:tabs>
        <w:ind w:left="270" w:hanging="270"/>
        <w:rPr>
          <w:rFonts w:ascii="Arial" w:hAnsi="Arial" w:cs="Arial"/>
          <w:sz w:val="16"/>
          <w:szCs w:val="16"/>
        </w:rPr>
      </w:pPr>
      <w:r w:rsidRPr="006656B7">
        <w:rPr>
          <w:rFonts w:ascii="Arial" w:hAnsi="Arial" w:cs="Arial"/>
          <w:sz w:val="16"/>
          <w:szCs w:val="16"/>
        </w:rPr>
        <w:t xml:space="preserve"> </w:t>
      </w:r>
    </w:p>
    <w:p w:rsidR="004B2174" w:rsidRDefault="004B2174" w:rsidP="004B2174">
      <w:pPr>
        <w:ind w:left="270" w:hanging="270"/>
        <w:rPr>
          <w:rFonts w:ascii="Arial" w:hAnsi="Arial" w:cs="Arial"/>
          <w:b/>
          <w:bCs/>
          <w:i/>
          <w:iCs/>
          <w:sz w:val="20"/>
          <w:szCs w:val="20"/>
        </w:rPr>
      </w:pPr>
      <w:r w:rsidRPr="00BE5174">
        <w:rPr>
          <w:rFonts w:ascii="Arial" w:hAnsi="Arial" w:cs="Arial"/>
          <w:b/>
          <w:bCs/>
          <w:i/>
          <w:iCs/>
          <w:sz w:val="20"/>
          <w:szCs w:val="20"/>
        </w:rPr>
        <w:t>Conditions below must be fully</w:t>
      </w:r>
      <w:r w:rsidRPr="00BE5174">
        <w:rPr>
          <w:b/>
          <w:bCs/>
          <w:i/>
          <w:iCs/>
          <w:sz w:val="20"/>
          <w:szCs w:val="20"/>
        </w:rPr>
        <w:t xml:space="preserve"> </w:t>
      </w:r>
      <w:r w:rsidRPr="00BE5174">
        <w:rPr>
          <w:rFonts w:ascii="Arial" w:hAnsi="Arial" w:cs="Arial"/>
          <w:b/>
          <w:bCs/>
          <w:i/>
          <w:iCs/>
          <w:sz w:val="20"/>
          <w:szCs w:val="20"/>
        </w:rPr>
        <w:t>documented by accompanying drawings</w:t>
      </w:r>
    </w:p>
    <w:p w:rsidR="004B2174" w:rsidRPr="006656B7" w:rsidRDefault="004B2174" w:rsidP="004B2174">
      <w:pPr>
        <w:ind w:left="270" w:hanging="270"/>
        <w:rPr>
          <w:rFonts w:ascii="Arial" w:hAnsi="Arial" w:cs="Arial"/>
          <w:b/>
          <w:bCs/>
          <w:i/>
          <w:iCs/>
          <w:sz w:val="16"/>
          <w:szCs w:val="16"/>
        </w:rPr>
      </w:pPr>
    </w:p>
    <w:p w:rsidR="004B2174" w:rsidRDefault="004B2174" w:rsidP="004B2174">
      <w:pPr>
        <w:ind w:left="270" w:hanging="270"/>
        <w:rPr>
          <w:rFonts w:ascii="Arial" w:hAnsi="Arial" w:cs="Arial"/>
          <w:sz w:val="20"/>
          <w:szCs w:val="20"/>
        </w:rPr>
      </w:pPr>
      <w:r w:rsidRPr="00BE5174">
        <w:rPr>
          <w:rFonts w:ascii="Arial" w:hAnsi="Arial" w:cs="Arial"/>
          <w:b/>
          <w:bCs/>
          <w:sz w:val="20"/>
          <w:szCs w:val="20"/>
        </w:rPr>
        <w:t>5.</w:t>
      </w:r>
      <w:r w:rsidRPr="00BE5174">
        <w:rPr>
          <w:rFonts w:ascii="Arial" w:hAnsi="Arial" w:cs="Arial"/>
          <w:sz w:val="20"/>
          <w:szCs w:val="20"/>
        </w:rPr>
        <w:t xml:space="preserve">  Read </w:t>
      </w:r>
      <w:r w:rsidRPr="00BE5174">
        <w:rPr>
          <w:b/>
          <w:bCs/>
          <w:sz w:val="20"/>
          <w:szCs w:val="20"/>
        </w:rPr>
        <w:t>A</w:t>
      </w:r>
      <w:r w:rsidRPr="00BE5174">
        <w:rPr>
          <w:rFonts w:ascii="Arial" w:hAnsi="Arial" w:cs="Arial"/>
          <w:sz w:val="20"/>
          <w:szCs w:val="20"/>
        </w:rPr>
        <w:t xml:space="preserve"> through </w:t>
      </w:r>
      <w:r>
        <w:rPr>
          <w:b/>
          <w:bCs/>
          <w:sz w:val="20"/>
          <w:szCs w:val="20"/>
        </w:rPr>
        <w:t>D</w:t>
      </w:r>
      <w:r w:rsidRPr="00BE5174">
        <w:rPr>
          <w:rFonts w:ascii="Arial" w:hAnsi="Arial" w:cs="Arial"/>
          <w:sz w:val="20"/>
          <w:szCs w:val="20"/>
        </w:rPr>
        <w:t xml:space="preserve"> below carefully and check the most applicable box</w:t>
      </w:r>
      <w:r>
        <w:rPr>
          <w:rFonts w:ascii="Arial" w:hAnsi="Arial" w:cs="Arial"/>
          <w:sz w:val="20"/>
          <w:szCs w:val="20"/>
        </w:rPr>
        <w:t>es.   Check one box only:</w:t>
      </w:r>
    </w:p>
    <w:p w:rsidR="004B2174" w:rsidRPr="004A67AB" w:rsidRDefault="004B2174" w:rsidP="004B2174">
      <w:pPr>
        <w:ind w:left="270" w:hanging="270"/>
        <w:rPr>
          <w:rFonts w:ascii="Arial" w:hAnsi="Arial"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4B2174" w:rsidTr="004B2174">
        <w:trPr>
          <w:trHeight w:val="281"/>
        </w:trPr>
        <w:tc>
          <w:tcPr>
            <w:tcW w:w="5000" w:type="pct"/>
          </w:tcPr>
          <w:p w:rsidR="004B2174" w:rsidRPr="00A95380" w:rsidRDefault="004B2174" w:rsidP="004B2174">
            <w:pPr>
              <w:autoSpaceDE w:val="0"/>
              <w:autoSpaceDN w:val="0"/>
              <w:adjustRightInd w:val="0"/>
              <w:ind w:left="810" w:hanging="72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 xml:space="preserve">A: </w:t>
            </w:r>
            <w:r w:rsidRPr="00A95380">
              <w:rPr>
                <w:rFonts w:ascii="Arial" w:hAnsi="Arial" w:cs="Arial"/>
                <w:sz w:val="22"/>
                <w:szCs w:val="22"/>
              </w:rPr>
              <w:t>All existing conditions serving the area of remodel fully comply with access</w:t>
            </w:r>
            <w:r w:rsidR="00A95380" w:rsidRPr="00A95380">
              <w:rPr>
                <w:rFonts w:ascii="Arial" w:hAnsi="Arial" w:cs="Arial"/>
                <w:sz w:val="22"/>
                <w:szCs w:val="22"/>
              </w:rPr>
              <w:t xml:space="preserve"> </w:t>
            </w:r>
            <w:r w:rsidRPr="00A95380">
              <w:rPr>
                <w:rFonts w:ascii="Arial" w:hAnsi="Arial" w:cs="Arial"/>
                <w:sz w:val="22"/>
                <w:szCs w:val="22"/>
              </w:rPr>
              <w:t>requirements.  No further upgrades are required:</w:t>
            </w:r>
          </w:p>
          <w:p w:rsidR="004B2174" w:rsidRPr="00A95380" w:rsidRDefault="004B2174" w:rsidP="004B2174">
            <w:pPr>
              <w:autoSpaceDE w:val="0"/>
              <w:autoSpaceDN w:val="0"/>
              <w:adjustRightInd w:val="0"/>
              <w:ind w:left="720" w:firstLine="90"/>
              <w:rPr>
                <w:rFonts w:ascii="Arial" w:hAnsi="Arial" w:cs="Arial"/>
                <w:sz w:val="22"/>
                <w:szCs w:val="22"/>
              </w:rPr>
            </w:pPr>
            <w:r w:rsidRPr="00A95380">
              <w:rPr>
                <w:rFonts w:ascii="Arial" w:hAnsi="Arial" w:cs="Arial"/>
                <w:sz w:val="22"/>
                <w:szCs w:val="22"/>
              </w:rPr>
              <w:t>Fill out page 2 of D.A. Checklist</w:t>
            </w:r>
          </w:p>
          <w:p w:rsidR="004B2174" w:rsidRPr="00A95380" w:rsidRDefault="004B2174" w:rsidP="004B2174">
            <w:pPr>
              <w:autoSpaceDE w:val="0"/>
              <w:autoSpaceDN w:val="0"/>
              <w:adjustRightInd w:val="0"/>
              <w:ind w:left="720" w:hanging="630"/>
              <w:rPr>
                <w:rFonts w:ascii="TimesNewRomanPSMT" w:hAnsi="TimesNewRomanPSMT" w:cs="TimesNewRomanPSMT"/>
                <w:sz w:val="22"/>
                <w:szCs w:val="22"/>
              </w:rPr>
            </w:pPr>
          </w:p>
        </w:tc>
      </w:tr>
      <w:tr w:rsidR="004B2174" w:rsidTr="004B2174">
        <w:trPr>
          <w:trHeight w:val="281"/>
        </w:trPr>
        <w:tc>
          <w:tcPr>
            <w:tcW w:w="5000" w:type="pct"/>
          </w:tcPr>
          <w:p w:rsidR="004B2174" w:rsidRPr="00A95380" w:rsidRDefault="004B2174" w:rsidP="004B2174">
            <w:pPr>
              <w:pStyle w:val="Header"/>
              <w:tabs>
                <w:tab w:val="clear" w:pos="4320"/>
                <w:tab w:val="clear" w:pos="8640"/>
              </w:tabs>
              <w:ind w:left="720" w:hanging="63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B:</w:t>
            </w:r>
            <w:r w:rsidRPr="00A95380">
              <w:rPr>
                <w:rFonts w:ascii="Arial" w:hAnsi="Arial" w:cs="Arial"/>
                <w:sz w:val="22"/>
                <w:szCs w:val="22"/>
              </w:rPr>
              <w:t xml:space="preserve"> Project Adjusted cost of construction is greater than the current valuation threshold:</w:t>
            </w:r>
          </w:p>
          <w:p w:rsidR="004B2174" w:rsidRPr="00A95380" w:rsidRDefault="004B2174" w:rsidP="004B2174">
            <w:pPr>
              <w:pStyle w:val="Header"/>
              <w:tabs>
                <w:tab w:val="clear" w:pos="4320"/>
                <w:tab w:val="clear" w:pos="8640"/>
              </w:tabs>
              <w:ind w:left="720" w:firstLine="90"/>
              <w:rPr>
                <w:rFonts w:ascii="Arial" w:hAnsi="Arial" w:cs="Arial"/>
                <w:sz w:val="22"/>
                <w:szCs w:val="22"/>
              </w:rPr>
            </w:pPr>
            <w:r w:rsidRPr="00A95380">
              <w:rPr>
                <w:rFonts w:ascii="Arial" w:hAnsi="Arial" w:cs="Arial"/>
                <w:sz w:val="22"/>
                <w:szCs w:val="22"/>
              </w:rPr>
              <w:t>Fill out and attach page 2 of D.A. Checklist and any other required forms  to plans</w:t>
            </w:r>
          </w:p>
          <w:p w:rsidR="004B2174" w:rsidRPr="00A95380" w:rsidRDefault="004B2174" w:rsidP="004B2174">
            <w:pPr>
              <w:pStyle w:val="Header"/>
              <w:tabs>
                <w:tab w:val="clear" w:pos="4320"/>
                <w:tab w:val="clear" w:pos="8640"/>
              </w:tabs>
              <w:ind w:left="720" w:hanging="630"/>
              <w:rPr>
                <w:sz w:val="22"/>
                <w:szCs w:val="22"/>
              </w:rPr>
            </w:pPr>
          </w:p>
        </w:tc>
      </w:tr>
      <w:tr w:rsidR="004B2174" w:rsidTr="004B2174">
        <w:trPr>
          <w:trHeight w:val="261"/>
        </w:trPr>
        <w:tc>
          <w:tcPr>
            <w:tcW w:w="5000" w:type="pct"/>
          </w:tcPr>
          <w:p w:rsidR="004B2174" w:rsidRPr="00A95380" w:rsidRDefault="004B2174" w:rsidP="004B2174">
            <w:pPr>
              <w:pStyle w:val="Header"/>
              <w:tabs>
                <w:tab w:val="clear" w:pos="4320"/>
                <w:tab w:val="clear" w:pos="8640"/>
              </w:tabs>
              <w:ind w:left="810" w:hanging="72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sz w:val="22"/>
                <w:szCs w:val="22"/>
              </w:rPr>
              <w:t>C:</w:t>
            </w:r>
            <w:r w:rsidRPr="00A95380">
              <w:rPr>
                <w:rFonts w:ascii="Arial" w:hAnsi="Arial" w:cs="Arial"/>
                <w:sz w:val="22"/>
                <w:szCs w:val="22"/>
              </w:rPr>
              <w:t xml:space="preserve"> Project adjusted cost of construction is less than or equal to the current valuation   threshold:</w:t>
            </w:r>
          </w:p>
          <w:p w:rsidR="004B2174" w:rsidRPr="00A95380" w:rsidRDefault="004B2174" w:rsidP="004B2174">
            <w:pPr>
              <w:pStyle w:val="Header"/>
              <w:tabs>
                <w:tab w:val="clear" w:pos="4320"/>
                <w:tab w:val="clear" w:pos="8640"/>
              </w:tabs>
              <w:ind w:left="810"/>
              <w:rPr>
                <w:rFonts w:ascii="Arial" w:hAnsi="Arial" w:cs="Arial"/>
                <w:sz w:val="22"/>
                <w:szCs w:val="22"/>
              </w:rPr>
            </w:pPr>
            <w:r w:rsidRPr="00A95380">
              <w:rPr>
                <w:rFonts w:ascii="Arial" w:hAnsi="Arial" w:cs="Arial"/>
                <w:sz w:val="22"/>
                <w:szCs w:val="22"/>
              </w:rPr>
              <w:t>List items that will be upgraded on Form C. All other items shall be checked on page 2 of the D.A. Checklist in the “Not required by code” column.</w:t>
            </w:r>
          </w:p>
          <w:p w:rsidR="004B2174" w:rsidRPr="00A95380" w:rsidRDefault="004B2174" w:rsidP="004B2174">
            <w:pPr>
              <w:pStyle w:val="Header"/>
              <w:tabs>
                <w:tab w:val="clear" w:pos="4320"/>
                <w:tab w:val="clear" w:pos="8640"/>
              </w:tabs>
              <w:ind w:left="720" w:hanging="630"/>
              <w:rPr>
                <w:rFonts w:ascii="Arial" w:hAnsi="Arial" w:cs="Arial"/>
                <w:sz w:val="22"/>
                <w:szCs w:val="22"/>
              </w:rPr>
            </w:pPr>
          </w:p>
        </w:tc>
      </w:tr>
      <w:tr w:rsidR="004B2174" w:rsidTr="004B2174">
        <w:trPr>
          <w:trHeight w:val="791"/>
        </w:trPr>
        <w:tc>
          <w:tcPr>
            <w:tcW w:w="5000" w:type="pct"/>
          </w:tcPr>
          <w:p w:rsidR="004B2174" w:rsidRPr="00A95380" w:rsidRDefault="004B2174" w:rsidP="004B2174">
            <w:pPr>
              <w:pStyle w:val="Header"/>
              <w:tabs>
                <w:tab w:val="clear" w:pos="4320"/>
                <w:tab w:val="clear" w:pos="8640"/>
              </w:tabs>
              <w:ind w:left="720" w:hanging="630"/>
              <w:rPr>
                <w:rFonts w:ascii="Arial" w:hAnsi="Arial" w:cs="Arial"/>
                <w:sz w:val="22"/>
                <w:szCs w:val="22"/>
              </w:rPr>
            </w:pP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 xml:space="preserve">D: </w:t>
            </w:r>
            <w:r w:rsidRPr="00A95380">
              <w:rPr>
                <w:rFonts w:ascii="Arial" w:hAnsi="Arial" w:cs="Arial"/>
                <w:sz w:val="22"/>
                <w:szCs w:val="22"/>
              </w:rPr>
              <w:t>Proposed project  consists entirely of Barrier removal:</w:t>
            </w:r>
          </w:p>
          <w:p w:rsidR="004B2174" w:rsidRPr="00A95380" w:rsidRDefault="004B2174" w:rsidP="004B2174">
            <w:pPr>
              <w:pStyle w:val="Header"/>
              <w:tabs>
                <w:tab w:val="clear" w:pos="4320"/>
                <w:tab w:val="clear" w:pos="8640"/>
              </w:tabs>
              <w:ind w:left="720" w:firstLine="90"/>
              <w:rPr>
                <w:rFonts w:ascii="Arial" w:hAnsi="Arial" w:cs="Arial"/>
                <w:sz w:val="22"/>
                <w:szCs w:val="22"/>
              </w:rPr>
            </w:pPr>
            <w:r w:rsidRPr="00A95380">
              <w:rPr>
                <w:rFonts w:ascii="Arial" w:hAnsi="Arial" w:cs="Arial"/>
                <w:sz w:val="22"/>
                <w:szCs w:val="22"/>
              </w:rPr>
              <w:t>Fill out and attach Barrier removal form to Plans</w:t>
            </w:r>
          </w:p>
        </w:tc>
      </w:tr>
      <w:tr w:rsidR="004B2174" w:rsidTr="004B2174">
        <w:trPr>
          <w:trHeight w:val="543"/>
        </w:trPr>
        <w:tc>
          <w:tcPr>
            <w:tcW w:w="5000" w:type="pct"/>
          </w:tcPr>
          <w:p w:rsidR="004B2174" w:rsidRPr="00A95380" w:rsidRDefault="004B2174" w:rsidP="004B2174">
            <w:pPr>
              <w:pStyle w:val="Header"/>
              <w:tabs>
                <w:tab w:val="clear" w:pos="4320"/>
                <w:tab w:val="clear" w:pos="8640"/>
                <w:tab w:val="left" w:pos="90"/>
              </w:tabs>
              <w:ind w:left="748" w:hanging="748"/>
              <w:rPr>
                <w:sz w:val="22"/>
                <w:szCs w:val="22"/>
              </w:rPr>
            </w:pPr>
            <w:r w:rsidRPr="00A95380">
              <w:rPr>
                <w:rFonts w:ascii="Wingdings" w:hAnsi="Wingdings"/>
                <w:b/>
                <w:bCs/>
                <w:sz w:val="22"/>
                <w:szCs w:val="22"/>
              </w:rPr>
              <w:tab/>
            </w:r>
            <w:r w:rsidRPr="00A95380">
              <w:rPr>
                <w:rFonts w:ascii="Wingdings" w:hAnsi="Wingdings"/>
                <w:b/>
                <w:bCs/>
                <w:sz w:val="22"/>
                <w:szCs w:val="22"/>
              </w:rPr>
              <w:t></w:t>
            </w:r>
            <w:r w:rsidRPr="00A95380">
              <w:rPr>
                <w:rFonts w:ascii="Wingdings" w:hAnsi="Wingdings"/>
                <w:b/>
                <w:bCs/>
                <w:sz w:val="22"/>
                <w:szCs w:val="22"/>
              </w:rPr>
              <w:t></w:t>
            </w:r>
            <w:r w:rsidRPr="00A95380">
              <w:rPr>
                <w:rFonts w:ascii="Arial" w:hAnsi="Arial" w:cs="Arial"/>
                <w:b/>
                <w:bCs/>
                <w:sz w:val="22"/>
                <w:szCs w:val="22"/>
              </w:rPr>
              <w:t>E:</w:t>
            </w:r>
            <w:r w:rsidRPr="00A95380">
              <w:rPr>
                <w:rFonts w:ascii="Arial" w:hAnsi="Arial" w:cs="Arial"/>
                <w:sz w:val="22"/>
                <w:szCs w:val="22"/>
              </w:rPr>
              <w:tab/>
              <w:t xml:space="preserve"> </w:t>
            </w:r>
            <w:r w:rsidRPr="00A95380">
              <w:rPr>
                <w:rFonts w:ascii="Arial" w:hAnsi="Arial" w:cs="Arial"/>
                <w:b/>
                <w:sz w:val="22"/>
                <w:szCs w:val="22"/>
                <w:u w:val="single"/>
              </w:rPr>
              <w:t>Proposed project is</w:t>
            </w:r>
            <w:r w:rsidRPr="00A95380">
              <w:rPr>
                <w:rFonts w:ascii="Arial" w:hAnsi="Arial" w:cs="Arial"/>
                <w:b/>
                <w:sz w:val="22"/>
                <w:szCs w:val="22"/>
              </w:rPr>
              <w:t xml:space="preserve"> </w:t>
            </w:r>
            <w:r w:rsidRPr="00A95380">
              <w:rPr>
                <w:rFonts w:ascii="Arial" w:hAnsi="Arial" w:cs="Arial"/>
                <w:sz w:val="22"/>
                <w:szCs w:val="22"/>
              </w:rPr>
              <w:t xml:space="preserve">minor revision to previously approved permit drawings only.   (Note: This shall </w:t>
            </w:r>
            <w:r w:rsidRPr="00A95380">
              <w:rPr>
                <w:rFonts w:ascii="Arial" w:hAnsi="Arial" w:cs="Arial"/>
                <w:sz w:val="22"/>
                <w:szCs w:val="22"/>
                <w:u w:val="single"/>
              </w:rPr>
              <w:t>NOT</w:t>
            </w:r>
            <w:r w:rsidRPr="00A95380">
              <w:rPr>
                <w:rFonts w:ascii="Arial" w:hAnsi="Arial" w:cs="Arial"/>
                <w:sz w:val="22"/>
                <w:szCs w:val="22"/>
              </w:rPr>
              <w:t xml:space="preserve"> be used for new or additional work)  Provide previously approved permit application here: _______________________________.  Description of revision: _______________________________________________________</w:t>
            </w:r>
            <w:r w:rsidR="00A95380" w:rsidRPr="00A95380">
              <w:rPr>
                <w:rFonts w:ascii="Arial" w:hAnsi="Arial" w:cs="Arial"/>
                <w:sz w:val="22"/>
                <w:szCs w:val="22"/>
              </w:rPr>
              <w:t>_____________</w:t>
            </w:r>
          </w:p>
          <w:p w:rsidR="004B2174" w:rsidRPr="00A95380" w:rsidRDefault="004B2174" w:rsidP="004B2174">
            <w:pPr>
              <w:pStyle w:val="Header"/>
              <w:tabs>
                <w:tab w:val="clear" w:pos="4320"/>
                <w:tab w:val="clear" w:pos="8640"/>
              </w:tabs>
              <w:ind w:left="748" w:hanging="748"/>
              <w:rPr>
                <w:rFonts w:ascii="Arial" w:hAnsi="Arial" w:cs="Arial"/>
                <w:i/>
                <w:sz w:val="22"/>
                <w:szCs w:val="22"/>
              </w:rPr>
            </w:pPr>
          </w:p>
        </w:tc>
      </w:tr>
    </w:tbl>
    <w:p w:rsidR="004B2174" w:rsidRPr="004E7745" w:rsidRDefault="004B2174" w:rsidP="004B2174">
      <w:pPr>
        <w:pStyle w:val="NormalWeb"/>
        <w:spacing w:before="120" w:beforeAutospacing="0" w:after="0" w:afterAutospacing="0"/>
        <w:rPr>
          <w:sz w:val="24"/>
          <w:szCs w:val="24"/>
        </w:rPr>
      </w:pPr>
      <w:r w:rsidRPr="004E7745">
        <w:rPr>
          <w:rFonts w:ascii="Times New Roman" w:hAnsi="Times New Roman"/>
          <w:bCs/>
          <w:sz w:val="24"/>
          <w:szCs w:val="24"/>
        </w:rPr>
        <w:t xml:space="preserve">CBC </w:t>
      </w:r>
      <w:r w:rsidRPr="004E7745">
        <w:rPr>
          <w:sz w:val="24"/>
          <w:szCs w:val="24"/>
        </w:rPr>
        <w:t>chapter 2 section 202  Definitions:</w:t>
      </w:r>
    </w:p>
    <w:p w:rsidR="004B2174" w:rsidRPr="004E7745" w:rsidRDefault="004B2174" w:rsidP="004B2174">
      <w:pPr>
        <w:pStyle w:val="NormalWeb"/>
        <w:spacing w:before="120" w:beforeAutospacing="0" w:after="120" w:afterAutospacing="0"/>
        <w:rPr>
          <w:sz w:val="28"/>
          <w:szCs w:val="28"/>
        </w:rPr>
      </w:pPr>
      <w:r w:rsidRPr="003273ED">
        <w:rPr>
          <w:rFonts w:ascii="Arial" w:hAnsi="Arial" w:cs="Arial"/>
          <w:b/>
        </w:rPr>
        <w:t>Technically Infeasible</w:t>
      </w:r>
      <w:r>
        <w:rPr>
          <w:rFonts w:ascii="Arial" w:hAnsi="Arial" w:cs="Arial"/>
        </w:rPr>
        <w:t>. An alteration of a building or a facility, that has little likelihood of being accomplished because the existing structural conditions require the removal or alteration of a load-bearing member that is an essential part of the structural frame, or because other existing physical or site constraints prohibit modification or addition of elements, spaces or features that are in full and strict compliance with the minimum requirements for new construction and which are necessary to provide accessibility.</w:t>
      </w:r>
    </w:p>
    <w:p w:rsidR="004B2174" w:rsidRDefault="004B2174" w:rsidP="004B2174">
      <w:pPr>
        <w:rPr>
          <w:rFonts w:ascii="Arial" w:hAnsi="Arial" w:cs="Arial"/>
          <w:sz w:val="20"/>
          <w:szCs w:val="20"/>
        </w:rPr>
      </w:pPr>
      <w:r>
        <w:rPr>
          <w:rFonts w:ascii="Arial" w:hAnsi="Arial" w:cs="Arial"/>
          <w:b/>
          <w:sz w:val="20"/>
          <w:szCs w:val="20"/>
        </w:rPr>
        <w:t>Unreasona</w:t>
      </w:r>
      <w:r w:rsidRPr="003273ED">
        <w:rPr>
          <w:rFonts w:ascii="Arial" w:hAnsi="Arial" w:cs="Arial"/>
          <w:b/>
          <w:sz w:val="20"/>
          <w:szCs w:val="20"/>
        </w:rPr>
        <w:t>ble</w:t>
      </w:r>
      <w:r>
        <w:rPr>
          <w:rFonts w:ascii="Arial" w:hAnsi="Arial" w:cs="Arial"/>
          <w:b/>
          <w:sz w:val="20"/>
          <w:szCs w:val="20"/>
        </w:rPr>
        <w:t xml:space="preserve"> Hardship. </w:t>
      </w:r>
      <w:r w:rsidRPr="003273ED">
        <w:rPr>
          <w:rFonts w:ascii="Arial" w:hAnsi="Arial" w:cs="Arial"/>
          <w:sz w:val="20"/>
          <w:szCs w:val="20"/>
        </w:rPr>
        <w:t xml:space="preserve">When the enforcing agency finds that </w:t>
      </w:r>
      <w:r>
        <w:rPr>
          <w:rFonts w:ascii="Arial" w:hAnsi="Arial" w:cs="Arial"/>
          <w:sz w:val="20"/>
          <w:szCs w:val="20"/>
        </w:rPr>
        <w:t>compliance with the building standard would make the specific work of the project affected by the building standard infeasible, based on an overall evaluation of the following factors:</w:t>
      </w:r>
    </w:p>
    <w:p w:rsidR="004B2174" w:rsidRPr="001821CE" w:rsidRDefault="004B2174" w:rsidP="004B2174">
      <w:pPr>
        <w:pStyle w:val="ColorfulList-Accent11"/>
        <w:numPr>
          <w:ilvl w:val="0"/>
          <w:numId w:val="19"/>
        </w:numPr>
        <w:rPr>
          <w:bCs/>
          <w:sz w:val="20"/>
          <w:szCs w:val="20"/>
        </w:rPr>
      </w:pPr>
      <w:r w:rsidRPr="001821CE">
        <w:rPr>
          <w:bCs/>
          <w:sz w:val="20"/>
          <w:szCs w:val="20"/>
        </w:rPr>
        <w:t>The cost of providing access.</w:t>
      </w:r>
    </w:p>
    <w:p w:rsidR="004B2174" w:rsidRPr="001821CE" w:rsidRDefault="004B2174" w:rsidP="004B2174">
      <w:pPr>
        <w:pStyle w:val="ColorfulList-Accent11"/>
        <w:numPr>
          <w:ilvl w:val="0"/>
          <w:numId w:val="19"/>
        </w:numPr>
        <w:rPr>
          <w:bCs/>
          <w:sz w:val="20"/>
          <w:szCs w:val="20"/>
        </w:rPr>
      </w:pPr>
      <w:r w:rsidRPr="001821CE">
        <w:rPr>
          <w:bCs/>
          <w:sz w:val="20"/>
          <w:szCs w:val="20"/>
        </w:rPr>
        <w:t>The cost of all construction contemplated.</w:t>
      </w:r>
    </w:p>
    <w:p w:rsidR="004B2174" w:rsidRPr="001821CE" w:rsidRDefault="004B2174" w:rsidP="004B2174">
      <w:pPr>
        <w:pStyle w:val="ColorfulList-Accent11"/>
        <w:numPr>
          <w:ilvl w:val="0"/>
          <w:numId w:val="19"/>
        </w:numPr>
        <w:rPr>
          <w:bCs/>
          <w:sz w:val="20"/>
          <w:szCs w:val="20"/>
        </w:rPr>
      </w:pPr>
      <w:r w:rsidRPr="001821CE">
        <w:rPr>
          <w:bCs/>
          <w:sz w:val="20"/>
          <w:szCs w:val="20"/>
        </w:rPr>
        <w:t>The impact of proposed improvements on financial feasibility of the project.</w:t>
      </w:r>
    </w:p>
    <w:p w:rsidR="004B2174" w:rsidRPr="001821CE" w:rsidRDefault="004B2174" w:rsidP="004B2174">
      <w:pPr>
        <w:pStyle w:val="ColorfulList-Accent11"/>
        <w:numPr>
          <w:ilvl w:val="0"/>
          <w:numId w:val="19"/>
        </w:numPr>
        <w:rPr>
          <w:bCs/>
          <w:sz w:val="20"/>
          <w:szCs w:val="20"/>
        </w:rPr>
      </w:pPr>
      <w:r>
        <w:rPr>
          <w:bCs/>
          <w:sz w:val="20"/>
          <w:szCs w:val="20"/>
        </w:rPr>
        <w:t xml:space="preserve">The nature of the accessibility </w:t>
      </w:r>
      <w:r w:rsidRPr="001821CE">
        <w:rPr>
          <w:bCs/>
          <w:sz w:val="20"/>
          <w:szCs w:val="20"/>
        </w:rPr>
        <w:t>which would be gained or lost.</w:t>
      </w:r>
    </w:p>
    <w:p w:rsidR="004B2174" w:rsidRPr="001821CE" w:rsidRDefault="004B2174" w:rsidP="004B2174">
      <w:pPr>
        <w:pStyle w:val="ColorfulList-Accent11"/>
        <w:numPr>
          <w:ilvl w:val="0"/>
          <w:numId w:val="19"/>
        </w:numPr>
        <w:rPr>
          <w:bCs/>
          <w:sz w:val="20"/>
          <w:szCs w:val="20"/>
        </w:rPr>
      </w:pPr>
      <w:r w:rsidRPr="001821CE">
        <w:rPr>
          <w:bCs/>
          <w:sz w:val="20"/>
          <w:szCs w:val="20"/>
        </w:rPr>
        <w:t>The nature of the use of the facility under construction and its availability to persons with disabilities</w:t>
      </w:r>
    </w:p>
    <w:p w:rsidR="004B2174" w:rsidRDefault="004B2174" w:rsidP="004B2174">
      <w:pPr>
        <w:rPr>
          <w:bCs/>
          <w:i/>
          <w:sz w:val="20"/>
          <w:szCs w:val="20"/>
        </w:rPr>
      </w:pPr>
      <w:r w:rsidRPr="001821CE">
        <w:rPr>
          <w:bCs/>
          <w:i/>
          <w:sz w:val="20"/>
          <w:szCs w:val="20"/>
        </w:rPr>
        <w:t>The details of any Technical Infeasibility or Unreasonable Hardship shall be recorded and entered into the files of the Department. All Unreason</w:t>
      </w:r>
      <w:r>
        <w:rPr>
          <w:bCs/>
          <w:i/>
          <w:sz w:val="20"/>
          <w:szCs w:val="20"/>
        </w:rPr>
        <w:t>a</w:t>
      </w:r>
      <w:r w:rsidRPr="001821CE">
        <w:rPr>
          <w:bCs/>
          <w:i/>
          <w:sz w:val="20"/>
          <w:szCs w:val="20"/>
        </w:rPr>
        <w:t>ble Hardships shall be ratified by the AAC.</w:t>
      </w:r>
    </w:p>
    <w:p w:rsidR="00A95380" w:rsidRDefault="00A95380">
      <w:pPr>
        <w:rPr>
          <w:b/>
          <w:bCs/>
          <w:u w:val="single"/>
        </w:rPr>
      </w:pPr>
      <w:r>
        <w:rPr>
          <w:b/>
          <w:bCs/>
          <w:u w:val="single"/>
        </w:rPr>
        <w:br w:type="page"/>
      </w:r>
    </w:p>
    <w:p w:rsidR="004B2174" w:rsidRDefault="004B2174" w:rsidP="004B2174">
      <w:pPr>
        <w:rPr>
          <w:rFonts w:ascii="Arial" w:hAnsi="Arial" w:cs="Arial"/>
          <w:sz w:val="20"/>
          <w:szCs w:val="20"/>
        </w:rPr>
      </w:pPr>
      <w:r w:rsidRPr="00BE5174">
        <w:rPr>
          <w:b/>
          <w:bCs/>
          <w:u w:val="single"/>
        </w:rPr>
        <w:t xml:space="preserve">D.A. CHECKLIST </w:t>
      </w:r>
      <w:r>
        <w:t>(p. 2</w:t>
      </w:r>
      <w:r w:rsidRPr="00BE5174">
        <w:t xml:space="preserve"> of 2):</w:t>
      </w:r>
      <w:r>
        <w:rPr>
          <w:sz w:val="32"/>
        </w:rPr>
        <w:t xml:space="preserve">  </w:t>
      </w:r>
      <w:r w:rsidRPr="00BE5174">
        <w:rPr>
          <w:rFonts w:ascii="Arial" w:hAnsi="Arial" w:cs="Arial"/>
          <w:sz w:val="20"/>
          <w:szCs w:val="20"/>
        </w:rPr>
        <w:t xml:space="preserve">The address of the </w:t>
      </w:r>
      <w:r>
        <w:rPr>
          <w:rFonts w:ascii="Arial" w:hAnsi="Arial" w:cs="Arial"/>
          <w:sz w:val="20"/>
          <w:szCs w:val="20"/>
        </w:rPr>
        <w:t>project is :_______________________________</w:t>
      </w:r>
    </w:p>
    <w:p w:rsidR="004B2174" w:rsidRPr="00DF349F" w:rsidRDefault="004B2174" w:rsidP="004B2174">
      <w:pPr>
        <w:rPr>
          <w:rFonts w:ascii="Arial" w:hAnsi="Arial" w:cs="Arial"/>
          <w:sz w:val="16"/>
          <w:szCs w:val="16"/>
        </w:rPr>
      </w:pPr>
    </w:p>
    <w:p w:rsidR="004B2174" w:rsidRDefault="004B2174" w:rsidP="004B2174">
      <w:pPr>
        <w:rPr>
          <w:rFonts w:ascii="Arial" w:hAnsi="Arial" w:cs="Arial"/>
          <w:b/>
          <w:i/>
          <w:sz w:val="18"/>
          <w:szCs w:val="18"/>
        </w:rPr>
      </w:pPr>
      <w:r>
        <w:tab/>
      </w:r>
      <w:r>
        <w:tab/>
      </w:r>
      <w:r w:rsidRPr="0087625E">
        <w:rPr>
          <w:rFonts w:ascii="Arial" w:hAnsi="Arial" w:cs="Arial"/>
          <w:b/>
          <w:i/>
          <w:sz w:val="18"/>
          <w:szCs w:val="18"/>
        </w:rPr>
        <w:t>Check all applicable boxes and specify where on the drawings the details are shown:</w:t>
      </w:r>
    </w:p>
    <w:p w:rsidR="004B2174" w:rsidRPr="00F86EAB" w:rsidRDefault="004B2174" w:rsidP="004B2174">
      <w:pPr>
        <w:rPr>
          <w:b/>
          <w:i/>
          <w:sz w:val="10"/>
          <w:szCs w:val="10"/>
        </w:rPr>
      </w:pPr>
    </w:p>
    <w:tbl>
      <w:tblPr>
        <w:tblW w:w="9648" w:type="dxa"/>
        <w:tblInd w:w="-162" w:type="dxa"/>
        <w:tblLayout w:type="fixed"/>
        <w:tblLook w:val="0000" w:firstRow="0" w:lastRow="0" w:firstColumn="0" w:lastColumn="0" w:noHBand="0" w:noVBand="0"/>
      </w:tblPr>
      <w:tblGrid>
        <w:gridCol w:w="2070"/>
        <w:gridCol w:w="720"/>
        <w:gridCol w:w="810"/>
        <w:gridCol w:w="810"/>
        <w:gridCol w:w="810"/>
        <w:gridCol w:w="810"/>
        <w:gridCol w:w="810"/>
        <w:gridCol w:w="810"/>
        <w:gridCol w:w="1998"/>
      </w:tblGrid>
      <w:tr w:rsidR="004B2174" w:rsidRPr="004A6BE9" w:rsidTr="00B77124">
        <w:trPr>
          <w:cantSplit/>
          <w:trHeight w:val="2555"/>
        </w:trPr>
        <w:tc>
          <w:tcPr>
            <w:tcW w:w="2070" w:type="dxa"/>
            <w:tcBorders>
              <w:bottom w:val="single" w:sz="4" w:space="0" w:color="auto"/>
              <w:right w:val="single" w:sz="4" w:space="0" w:color="auto"/>
            </w:tcBorders>
            <w:vAlign w:val="bottom"/>
          </w:tcPr>
          <w:p w:rsidR="004B2174"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r w:rsidRPr="0087625E">
              <w:rPr>
                <w:rFonts w:ascii="Arial" w:hAnsi="Arial" w:cs="Arial"/>
                <w:sz w:val="16"/>
                <w:szCs w:val="16"/>
                <w:u w:val="single"/>
              </w:rPr>
              <w:t>Note:</w:t>
            </w:r>
            <w:r w:rsidRPr="0087625E">
              <w:rPr>
                <w:rFonts w:ascii="Arial" w:hAnsi="Arial" w:cs="Arial"/>
                <w:sz w:val="16"/>
                <w:szCs w:val="16"/>
              </w:rPr>
              <w:t xml:space="preserve"> upgrades below are listed in priority based on CBC</w:t>
            </w:r>
            <w:r>
              <w:rPr>
                <w:rFonts w:ascii="Arial" w:hAnsi="Arial" w:cs="Arial"/>
                <w:strike/>
                <w:sz w:val="16"/>
                <w:szCs w:val="16"/>
              </w:rPr>
              <w:t xml:space="preserve"> </w:t>
            </w:r>
            <w:r w:rsidRPr="00263CF3">
              <w:rPr>
                <w:rFonts w:ascii="Arial" w:hAnsi="Arial" w:cs="Arial"/>
                <w:sz w:val="16"/>
                <w:szCs w:val="16"/>
              </w:rPr>
              <w:t>11B-202.4</w:t>
            </w:r>
            <w:r>
              <w:rPr>
                <w:rFonts w:ascii="Arial" w:hAnsi="Arial" w:cs="Arial"/>
                <w:sz w:val="16"/>
                <w:szCs w:val="16"/>
              </w:rPr>
              <w:t>,</w:t>
            </w:r>
          </w:p>
          <w:p w:rsidR="004B2174" w:rsidRPr="00263CF3"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trike/>
                <w:sz w:val="16"/>
                <w:szCs w:val="16"/>
              </w:rPr>
            </w:pPr>
            <w:r w:rsidRPr="00263CF3">
              <w:rPr>
                <w:rFonts w:ascii="Arial" w:hAnsi="Arial" w:cs="Arial"/>
                <w:sz w:val="16"/>
                <w:szCs w:val="16"/>
              </w:rPr>
              <w:t xml:space="preserve"> exception 8</w:t>
            </w:r>
          </w:p>
          <w:p w:rsidR="004B2174"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p>
          <w:p w:rsidR="004B2174"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jc w:val="left"/>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extDirection w:val="btLr"/>
            <w:vAlign w:val="bottom"/>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jc w:val="left"/>
              <w:rPr>
                <w:rFonts w:ascii="Arial" w:hAnsi="Arial" w:cs="Arial"/>
                <w:b/>
                <w:bCs/>
                <w:sz w:val="16"/>
                <w:szCs w:val="16"/>
              </w:rPr>
            </w:pPr>
            <w:r>
              <w:rPr>
                <w:rFonts w:ascii="Arial" w:hAnsi="Arial" w:cs="Arial"/>
                <w:b/>
                <w:bCs/>
                <w:sz w:val="16"/>
                <w:szCs w:val="16"/>
              </w:rPr>
              <w:t xml:space="preserve">         </w:t>
            </w:r>
            <w:r w:rsidRPr="0087625E">
              <w:rPr>
                <w:rFonts w:ascii="Arial" w:hAnsi="Arial" w:cs="Arial"/>
                <w:b/>
                <w:bCs/>
                <w:sz w:val="16"/>
                <w:szCs w:val="16"/>
              </w:rPr>
              <w:t>Existing Fully Complying</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B77124" w:rsidRDefault="00B7712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jc w:val="left"/>
              <w:rPr>
                <w:rFonts w:ascii="Arial" w:hAnsi="Arial" w:cs="Arial"/>
                <w:b/>
                <w:bCs/>
                <w:sz w:val="16"/>
                <w:szCs w:val="16"/>
              </w:rPr>
            </w:pPr>
            <w:r>
              <w:rPr>
                <w:rFonts w:ascii="Arial" w:hAnsi="Arial" w:cs="Arial"/>
                <w:b/>
                <w:bCs/>
                <w:sz w:val="16"/>
                <w:szCs w:val="16"/>
              </w:rPr>
              <w:t xml:space="preserve">         Will be Up-graded to Full</w:t>
            </w:r>
          </w:p>
          <w:p w:rsidR="004B2174" w:rsidRDefault="00B7712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jc w:val="left"/>
              <w:rPr>
                <w:rFonts w:ascii="Arial" w:hAnsi="Arial" w:cs="Arial"/>
                <w:b/>
                <w:bCs/>
                <w:sz w:val="16"/>
                <w:szCs w:val="16"/>
              </w:rPr>
            </w:pPr>
            <w:r>
              <w:rPr>
                <w:rFonts w:ascii="Arial" w:hAnsi="Arial" w:cs="Arial"/>
                <w:b/>
                <w:bCs/>
                <w:sz w:val="16"/>
                <w:szCs w:val="16"/>
              </w:rPr>
              <w:t xml:space="preserve">        Compliance</w:t>
            </w:r>
          </w:p>
          <w:p w:rsidR="004B2174" w:rsidRPr="0087625E" w:rsidRDefault="004B2174" w:rsidP="00B7712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13" w:right="-108"/>
              <w:jc w:val="left"/>
              <w:rPr>
                <w:rFonts w:ascii="Arial" w:hAnsi="Arial" w:cs="Arial"/>
                <w:b/>
                <w:bCs/>
                <w:sz w:val="16"/>
                <w:szCs w:val="16"/>
              </w:rPr>
            </w:pP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88310B"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rPr>
                <w:rFonts w:ascii="Arial" w:hAnsi="Arial" w:cs="Arial"/>
                <w:b/>
                <w:bCs/>
                <w:sz w:val="16"/>
                <w:szCs w:val="16"/>
              </w:rPr>
            </w:pPr>
            <w:r>
              <w:rPr>
                <w:rFonts w:ascii="Arial" w:hAnsi="Arial" w:cs="Arial"/>
                <w:b/>
                <w:bCs/>
                <w:sz w:val="16"/>
                <w:szCs w:val="16"/>
              </w:rPr>
              <w:t>Equivalent facilitation will              provide full access</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108"/>
              <w:rPr>
                <w:rFonts w:ascii="Arial" w:hAnsi="Arial" w:cs="Arial"/>
                <w:b/>
                <w:bCs/>
                <w:sz w:val="16"/>
                <w:szCs w:val="16"/>
              </w:rPr>
            </w:pPr>
            <w:r>
              <w:rPr>
                <w:rFonts w:ascii="Arial" w:hAnsi="Arial" w:cs="Arial"/>
                <w:b/>
                <w:bCs/>
                <w:sz w:val="16"/>
                <w:szCs w:val="16"/>
              </w:rPr>
              <w:t>Compliance is Technically infeasible</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87625E" w:rsidRDefault="004B2174" w:rsidP="004B2174">
            <w:pPr>
              <w:pStyle w:val="Subtitle"/>
              <w:tabs>
                <w:tab w:val="left" w:pos="342"/>
                <w:tab w:val="left" w:pos="5310"/>
                <w:tab w:val="left" w:pos="6300"/>
                <w:tab w:val="left" w:pos="7290"/>
                <w:tab w:val="left" w:pos="8010"/>
                <w:tab w:val="left" w:pos="8640"/>
              </w:tabs>
              <w:spacing w:after="120"/>
              <w:ind w:left="113" w:right="-108"/>
              <w:jc w:val="left"/>
              <w:rPr>
                <w:rFonts w:ascii="Arial" w:hAnsi="Arial" w:cs="Arial"/>
                <w:b/>
                <w:bCs/>
                <w:sz w:val="16"/>
                <w:szCs w:val="16"/>
              </w:rPr>
            </w:pPr>
            <w:r>
              <w:rPr>
                <w:rFonts w:ascii="Arial" w:hAnsi="Arial" w:cs="Arial"/>
                <w:b/>
                <w:bCs/>
                <w:sz w:val="16"/>
                <w:szCs w:val="16"/>
              </w:rPr>
              <w:t>Approved in compliance with immediately   preceding code</w:t>
            </w: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Default="004B2174" w:rsidP="004B2174">
            <w:pPr>
              <w:pStyle w:val="Subtitle"/>
              <w:tabs>
                <w:tab w:val="left" w:pos="162"/>
                <w:tab w:val="left" w:pos="2431"/>
                <w:tab w:val="left" w:pos="3420"/>
                <w:tab w:val="left" w:pos="3600"/>
                <w:tab w:val="left" w:pos="4410"/>
                <w:tab w:val="left" w:pos="5310"/>
                <w:tab w:val="left" w:pos="6300"/>
                <w:tab w:val="left" w:pos="7290"/>
                <w:tab w:val="left" w:pos="8010"/>
                <w:tab w:val="left" w:pos="8640"/>
              </w:tabs>
              <w:ind w:left="288" w:right="-144"/>
              <w:jc w:val="left"/>
              <w:rPr>
                <w:rFonts w:ascii="Arial" w:hAnsi="Arial" w:cs="Arial"/>
                <w:b/>
                <w:bCs/>
                <w:sz w:val="16"/>
                <w:szCs w:val="16"/>
              </w:rPr>
            </w:pPr>
            <w:r>
              <w:rPr>
                <w:rFonts w:ascii="Arial" w:hAnsi="Arial" w:cs="Arial"/>
                <w:b/>
                <w:bCs/>
                <w:sz w:val="16"/>
                <w:szCs w:val="16"/>
              </w:rPr>
              <w:t xml:space="preserve"> Not required by Code                                                       (and/or none existing)</w:t>
            </w:r>
          </w:p>
          <w:p w:rsidR="004B2174" w:rsidRPr="0087625E" w:rsidRDefault="004B2174" w:rsidP="004B2174">
            <w:pPr>
              <w:pStyle w:val="Subtitle"/>
              <w:tabs>
                <w:tab w:val="left" w:pos="162"/>
                <w:tab w:val="left" w:pos="2431"/>
                <w:tab w:val="left" w:pos="3420"/>
                <w:tab w:val="left" w:pos="3600"/>
                <w:tab w:val="left" w:pos="4410"/>
                <w:tab w:val="left" w:pos="5310"/>
                <w:tab w:val="left" w:pos="6300"/>
                <w:tab w:val="left" w:pos="7290"/>
                <w:tab w:val="left" w:pos="8010"/>
                <w:tab w:val="left" w:pos="8640"/>
              </w:tabs>
              <w:ind w:left="113" w:right="-145"/>
              <w:jc w:val="left"/>
              <w:rPr>
                <w:rFonts w:ascii="Arial" w:hAnsi="Arial" w:cs="Arial"/>
                <w:b/>
                <w:bCs/>
                <w:sz w:val="16"/>
                <w:szCs w:val="16"/>
              </w:rPr>
            </w:pPr>
          </w:p>
        </w:tc>
        <w:tc>
          <w:tcPr>
            <w:tcW w:w="810" w:type="dxa"/>
            <w:tcBorders>
              <w:top w:val="single" w:sz="4" w:space="0" w:color="auto"/>
              <w:left w:val="single" w:sz="4" w:space="0" w:color="auto"/>
              <w:bottom w:val="single" w:sz="4" w:space="0" w:color="auto"/>
              <w:right w:val="single" w:sz="4" w:space="0" w:color="auto"/>
            </w:tcBorders>
            <w:textDirection w:val="btLr"/>
            <w:vAlign w:val="bottom"/>
          </w:tcPr>
          <w:p w:rsidR="004B2174" w:rsidRPr="004A6BE9"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left="-108" w:right="-71"/>
              <w:rPr>
                <w:rFonts w:ascii="Arial" w:hAnsi="Arial" w:cs="Arial"/>
                <w:b/>
                <w:bCs/>
                <w:sz w:val="16"/>
                <w:szCs w:val="16"/>
                <w:u w:val="single"/>
              </w:rPr>
            </w:pPr>
            <w:r>
              <w:rPr>
                <w:rFonts w:ascii="Arial" w:hAnsi="Arial" w:cs="Arial"/>
                <w:b/>
                <w:bCs/>
                <w:sz w:val="16"/>
                <w:szCs w:val="16"/>
              </w:rPr>
              <w:t xml:space="preserve">Non-compliant request URH         </w:t>
            </w:r>
            <w:r w:rsidRPr="004A6BE9">
              <w:rPr>
                <w:rFonts w:ascii="Arial" w:hAnsi="Arial" w:cs="Arial"/>
                <w:b/>
                <w:bCs/>
                <w:sz w:val="16"/>
                <w:szCs w:val="16"/>
                <w:u w:val="single"/>
              </w:rPr>
              <w:t>Must be ratified by AAC</w:t>
            </w:r>
          </w:p>
        </w:tc>
        <w:tc>
          <w:tcPr>
            <w:tcW w:w="1998" w:type="dxa"/>
            <w:tcBorders>
              <w:top w:val="single" w:sz="4" w:space="0" w:color="000000"/>
              <w:left w:val="single" w:sz="4" w:space="0" w:color="auto"/>
              <w:bottom w:val="single" w:sz="4" w:space="0" w:color="000000"/>
              <w:right w:val="single" w:sz="4" w:space="0" w:color="000000"/>
            </w:tcBorders>
          </w:tcPr>
          <w:p w:rsidR="004B2174" w:rsidRPr="004A6BE9"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ind w:right="-71"/>
              <w:jc w:val="left"/>
              <w:rPr>
                <w:rFonts w:ascii="Arial" w:hAnsi="Arial" w:cs="Arial"/>
                <w:bCs/>
                <w:sz w:val="16"/>
                <w:szCs w:val="16"/>
              </w:rPr>
            </w:pPr>
            <w:r w:rsidRPr="004A6BE9">
              <w:rPr>
                <w:rFonts w:ascii="Arial" w:hAnsi="Arial" w:cs="Arial"/>
                <w:bCs/>
                <w:sz w:val="16"/>
                <w:szCs w:val="16"/>
              </w:rPr>
              <w:t xml:space="preserve">Location of detail(s)-include detail no. &amp; drawing sheet </w:t>
            </w:r>
            <w:r w:rsidRPr="004A6BE9">
              <w:rPr>
                <w:rFonts w:ascii="Arial" w:hAnsi="Arial" w:cs="Arial"/>
                <w:bCs/>
                <w:i/>
                <w:sz w:val="16"/>
                <w:szCs w:val="16"/>
              </w:rPr>
              <w:t>(</w:t>
            </w:r>
            <w:r w:rsidRPr="004A6BE9">
              <w:rPr>
                <w:rFonts w:ascii="Arial" w:hAnsi="Arial" w:cs="Arial"/>
                <w:bCs/>
                <w:i/>
                <w:sz w:val="16"/>
                <w:szCs w:val="16"/>
                <w:u w:val="words"/>
              </w:rPr>
              <w:t>do not leave this part blank</w:t>
            </w:r>
            <w:r w:rsidRPr="004A6BE9">
              <w:rPr>
                <w:rFonts w:ascii="Arial" w:hAnsi="Arial" w:cs="Arial"/>
                <w:bCs/>
                <w:i/>
                <w:sz w:val="16"/>
                <w:szCs w:val="16"/>
              </w:rPr>
              <w:t xml:space="preserve">!).   </w:t>
            </w:r>
            <w:r w:rsidRPr="004A6BE9">
              <w:rPr>
                <w:rFonts w:ascii="Arial" w:hAnsi="Arial" w:cs="Arial"/>
                <w:bCs/>
                <w:sz w:val="16"/>
                <w:szCs w:val="16"/>
              </w:rPr>
              <w:t xml:space="preserve">Also clarification comments can be written here. </w:t>
            </w:r>
          </w:p>
          <w:p w:rsidR="004B2174" w:rsidRPr="004A6BE9"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ind w:right="-71"/>
              <w:rPr>
                <w:rFonts w:ascii="Arial" w:hAnsi="Arial" w:cs="Arial"/>
                <w:bCs/>
                <w:sz w:val="16"/>
                <w:szCs w:val="16"/>
                <w:u w:val="single"/>
              </w:rPr>
            </w:pPr>
          </w:p>
        </w:tc>
      </w:tr>
      <w:tr w:rsidR="004B2174" w:rsidTr="004B2174">
        <w:trPr>
          <w:trHeight w:val="1637"/>
        </w:trPr>
        <w:tc>
          <w:tcPr>
            <w:tcW w:w="2070" w:type="dxa"/>
            <w:tcBorders>
              <w:top w:val="single" w:sz="4" w:space="0" w:color="auto"/>
              <w:left w:val="single" w:sz="4" w:space="0" w:color="auto"/>
              <w:bottom w:val="single" w:sz="4" w:space="0" w:color="auto"/>
              <w:right w:val="single" w:sz="4" w:space="0" w:color="auto"/>
            </w:tcBorders>
          </w:tcPr>
          <w:p w:rsidR="004B2174" w:rsidRPr="00F86EAB" w:rsidRDefault="004B2174" w:rsidP="004B2174">
            <w:pPr>
              <w:pStyle w:val="Subtitle"/>
              <w:numPr>
                <w:ilvl w:val="0"/>
                <w:numId w:val="21"/>
              </w:numPr>
              <w:tabs>
                <w:tab w:val="left" w:pos="72"/>
                <w:tab w:val="left" w:pos="2431"/>
                <w:tab w:val="left" w:pos="3420"/>
                <w:tab w:val="left" w:pos="3600"/>
                <w:tab w:val="left" w:pos="4410"/>
                <w:tab w:val="left" w:pos="5310"/>
                <w:tab w:val="left" w:pos="6300"/>
                <w:tab w:val="left" w:pos="7290"/>
                <w:tab w:val="left" w:pos="8010"/>
                <w:tab w:val="left" w:pos="8640"/>
              </w:tabs>
              <w:spacing w:after="120"/>
              <w:ind w:left="72" w:right="-108" w:hanging="180"/>
              <w:jc w:val="left"/>
              <w:rPr>
                <w:rFonts w:ascii="Arial" w:hAnsi="Arial" w:cs="Arial"/>
                <w:sz w:val="18"/>
                <w:szCs w:val="18"/>
              </w:rPr>
            </w:pPr>
            <w:r w:rsidRPr="00F86EAB">
              <w:rPr>
                <w:rFonts w:ascii="Arial" w:hAnsi="Arial" w:cs="Arial"/>
                <w:sz w:val="18"/>
                <w:szCs w:val="18"/>
              </w:rPr>
              <w:t>One accessible</w:t>
            </w:r>
            <w:r w:rsidRPr="00F86EAB">
              <w:rPr>
                <w:rFonts w:ascii="Arial" w:hAnsi="Arial" w:cs="Arial"/>
                <w:i/>
                <w:sz w:val="18"/>
                <w:szCs w:val="18"/>
              </w:rPr>
              <w:t xml:space="preserve"> </w:t>
            </w:r>
            <w:r w:rsidRPr="00F86EAB">
              <w:rPr>
                <w:rFonts w:ascii="Arial" w:hAnsi="Arial" w:cs="Arial"/>
                <w:sz w:val="18"/>
                <w:szCs w:val="18"/>
              </w:rPr>
              <w:t>entrance including: approach walk, vertical access, platform (landings), door / gate and hardware for door/gate</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162"/>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2393"/>
        </w:trPr>
        <w:tc>
          <w:tcPr>
            <w:tcW w:w="207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numPr>
                <w:ilvl w:val="0"/>
                <w:numId w:val="21"/>
              </w:numPr>
              <w:tabs>
                <w:tab w:val="left" w:pos="72"/>
                <w:tab w:val="left" w:pos="3420"/>
                <w:tab w:val="left" w:pos="3600"/>
                <w:tab w:val="left" w:pos="4410"/>
                <w:tab w:val="left" w:pos="5310"/>
                <w:tab w:val="left" w:pos="6300"/>
                <w:tab w:val="left" w:pos="7290"/>
                <w:tab w:val="left" w:pos="8010"/>
                <w:tab w:val="left" w:pos="8640"/>
              </w:tabs>
              <w:spacing w:after="120"/>
              <w:ind w:left="72" w:hanging="180"/>
              <w:jc w:val="left"/>
              <w:rPr>
                <w:rFonts w:ascii="Arial" w:hAnsi="Arial" w:cs="Arial"/>
                <w:sz w:val="18"/>
                <w:szCs w:val="18"/>
              </w:rPr>
            </w:pPr>
            <w:r>
              <w:rPr>
                <w:rFonts w:ascii="Arial" w:hAnsi="Arial" w:cs="Arial"/>
                <w:sz w:val="18"/>
                <w:szCs w:val="18"/>
              </w:rPr>
              <w:t xml:space="preserve">An </w:t>
            </w:r>
            <w:r w:rsidRPr="00F86EAB">
              <w:rPr>
                <w:rFonts w:ascii="Arial" w:hAnsi="Arial" w:cs="Arial"/>
                <w:sz w:val="18"/>
                <w:szCs w:val="18"/>
              </w:rPr>
              <w:t>accessible route to the area of remodel</w:t>
            </w:r>
            <w:r>
              <w:rPr>
                <w:rFonts w:ascii="Arial" w:hAnsi="Arial" w:cs="Arial"/>
                <w:sz w:val="18"/>
                <w:szCs w:val="18"/>
              </w:rPr>
              <w:t xml:space="preserve"> including:      </w:t>
            </w:r>
          </w:p>
          <w:p w:rsidR="004B2174" w:rsidRPr="00F86EAB"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8"/>
                <w:szCs w:val="18"/>
              </w:rPr>
            </w:pPr>
            <w:r w:rsidRPr="00F86EAB">
              <w:rPr>
                <w:rFonts w:ascii="Arial" w:hAnsi="Arial" w:cs="Arial"/>
                <w:sz w:val="18"/>
                <w:szCs w:val="18"/>
              </w:rPr>
              <w:t>Parking/access aisles and curb ramps</w:t>
            </w:r>
          </w:p>
          <w:p w:rsidR="004B2174" w:rsidRPr="00F86EAB" w:rsidRDefault="004B2174" w:rsidP="004B2174">
            <w:pPr>
              <w:pStyle w:val="Subtitle"/>
              <w:tabs>
                <w:tab w:val="left" w:pos="72"/>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8"/>
                <w:szCs w:val="18"/>
              </w:rPr>
            </w:pPr>
            <w:r w:rsidRPr="00F86EAB">
              <w:rPr>
                <w:rFonts w:ascii="Arial" w:hAnsi="Arial" w:cs="Arial"/>
                <w:sz w:val="18"/>
                <w:szCs w:val="18"/>
              </w:rPr>
              <w:t>Curb ramps and walks</w:t>
            </w:r>
          </w:p>
          <w:p w:rsidR="004B2174" w:rsidRPr="00F86EAB"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8"/>
                <w:szCs w:val="18"/>
              </w:rPr>
            </w:pPr>
            <w:r w:rsidRPr="00F86EAB">
              <w:rPr>
                <w:rFonts w:ascii="Arial" w:hAnsi="Arial" w:cs="Arial"/>
                <w:sz w:val="18"/>
                <w:szCs w:val="18"/>
              </w:rPr>
              <w:t>Corridors, hallways, floors</w:t>
            </w:r>
          </w:p>
          <w:p w:rsidR="004B2174" w:rsidRPr="00AA7A41" w:rsidRDefault="004B2174" w:rsidP="004B2174">
            <w:pPr>
              <w:pStyle w:val="Subtitle"/>
              <w:tabs>
                <w:tab w:val="left" w:pos="72"/>
                <w:tab w:val="left" w:pos="3420"/>
                <w:tab w:val="left" w:pos="3600"/>
                <w:tab w:val="left" w:pos="4410"/>
                <w:tab w:val="left" w:pos="5310"/>
                <w:tab w:val="left" w:pos="6300"/>
                <w:tab w:val="left" w:pos="7290"/>
                <w:tab w:val="left" w:pos="8010"/>
                <w:tab w:val="left" w:pos="8640"/>
              </w:tabs>
              <w:spacing w:after="120"/>
              <w:ind w:left="72"/>
              <w:jc w:val="left"/>
              <w:rPr>
                <w:rFonts w:ascii="Arial" w:hAnsi="Arial" w:cs="Arial"/>
                <w:sz w:val="16"/>
                <w:szCs w:val="16"/>
              </w:rPr>
            </w:pPr>
            <w:r w:rsidRPr="00F86EAB">
              <w:rPr>
                <w:rFonts w:ascii="Arial" w:hAnsi="Arial" w:cs="Arial"/>
                <w:sz w:val="18"/>
                <w:szCs w:val="18"/>
              </w:rPr>
              <w:t>Ramps elevators, lifts</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18"/>
                <w:szCs w:val="18"/>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46134C"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Wingdings" w:hAnsi="Wingdings"/>
                <w:sz w:val="6"/>
                <w:szCs w:val="6"/>
              </w:rPr>
            </w:pPr>
            <w:r w:rsidRPr="0087625E">
              <w:rPr>
                <w:rFonts w:ascii="Wingdings" w:hAnsi="Wingdings"/>
                <w:sz w:val="18"/>
                <w:szCs w:val="18"/>
              </w:rPr>
              <w:t></w:t>
            </w:r>
          </w:p>
          <w:p w:rsidR="004B2174" w:rsidRDefault="004B2174" w:rsidP="004B2174">
            <w:pPr>
              <w:pStyle w:val="Subtitle"/>
              <w:tabs>
                <w:tab w:val="left" w:pos="360"/>
                <w:tab w:val="left" w:pos="2431"/>
                <w:tab w:val="left" w:pos="3420"/>
                <w:tab w:val="left" w:pos="3600"/>
                <w:tab w:val="left" w:pos="4410"/>
                <w:tab w:val="left" w:pos="5310"/>
                <w:tab w:val="left" w:pos="6282"/>
                <w:tab w:val="left" w:pos="8010"/>
                <w:tab w:val="left" w:pos="8640"/>
              </w:tabs>
              <w:spacing w:after="120"/>
              <w:rPr>
                <w:rFonts w:ascii="Arial" w:hAnsi="Arial" w:cs="Arial"/>
                <w:sz w:val="6"/>
                <w:szCs w:val="6"/>
              </w:rPr>
            </w:pPr>
          </w:p>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6"/>
                <w:szCs w:val="16"/>
              </w:rPr>
            </w:pPr>
          </w:p>
        </w:tc>
      </w:tr>
      <w:tr w:rsidR="004B2174" w:rsidTr="004B2174">
        <w:trPr>
          <w:trHeight w:val="957"/>
        </w:trPr>
        <w:tc>
          <w:tcPr>
            <w:tcW w:w="2070" w:type="dxa"/>
            <w:tcBorders>
              <w:top w:val="single" w:sz="4" w:space="0" w:color="auto"/>
              <w:left w:val="single" w:sz="4" w:space="0" w:color="auto"/>
              <w:bottom w:val="single" w:sz="4" w:space="0" w:color="auto"/>
              <w:right w:val="single" w:sz="4" w:space="0" w:color="auto"/>
            </w:tcBorders>
          </w:tcPr>
          <w:p w:rsidR="004B2174" w:rsidRPr="005B47B5"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hanging="180"/>
              <w:jc w:val="left"/>
              <w:rPr>
                <w:rFonts w:ascii="Arial" w:hAnsi="Arial" w:cs="Arial"/>
                <w:color w:val="FF0000"/>
                <w:sz w:val="18"/>
                <w:szCs w:val="18"/>
              </w:rPr>
            </w:pPr>
            <w:r>
              <w:rPr>
                <w:rFonts w:ascii="Arial" w:hAnsi="Arial" w:cs="Arial"/>
                <w:sz w:val="18"/>
                <w:szCs w:val="18"/>
              </w:rPr>
              <w:t xml:space="preserve">C. </w:t>
            </w:r>
            <w:r w:rsidRPr="0087625E">
              <w:rPr>
                <w:rFonts w:ascii="Arial" w:hAnsi="Arial" w:cs="Arial"/>
                <w:sz w:val="18"/>
                <w:szCs w:val="18"/>
              </w:rPr>
              <w:t>At least one accessible restroom for each sex</w:t>
            </w:r>
            <w:r>
              <w:rPr>
                <w:rFonts w:ascii="Arial" w:hAnsi="Arial" w:cs="Arial"/>
                <w:sz w:val="18"/>
                <w:szCs w:val="18"/>
              </w:rPr>
              <w:t xml:space="preserve"> </w:t>
            </w:r>
            <w:r w:rsidRPr="005B47B5">
              <w:rPr>
                <w:rFonts w:ascii="Arial" w:hAnsi="Arial" w:cs="Arial"/>
                <w:i/>
                <w:sz w:val="18"/>
                <w:szCs w:val="18"/>
              </w:rPr>
              <w:t xml:space="preserve">or a </w:t>
            </w:r>
            <w:r w:rsidRPr="00263CF3">
              <w:rPr>
                <w:rFonts w:ascii="Arial" w:hAnsi="Arial" w:cs="Arial"/>
                <w:sz w:val="18"/>
                <w:szCs w:val="18"/>
              </w:rPr>
              <w:t>single unisex restroom</w:t>
            </w:r>
            <w:r w:rsidRPr="00446676">
              <w:rPr>
                <w:rFonts w:ascii="Arial" w:hAnsi="Arial" w:cs="Arial"/>
                <w:b/>
                <w:sz w:val="18"/>
                <w:szCs w:val="18"/>
                <w:u w:val="single"/>
              </w:rPr>
              <w:t xml:space="preserve"> </w:t>
            </w:r>
            <w:r w:rsidRPr="0087625E">
              <w:rPr>
                <w:rFonts w:ascii="Arial" w:hAnsi="Arial" w:cs="Arial"/>
                <w:sz w:val="18"/>
                <w:szCs w:val="18"/>
              </w:rPr>
              <w:t>serving the area of remodel.</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527"/>
        </w:trPr>
        <w:tc>
          <w:tcPr>
            <w:tcW w:w="2070" w:type="dxa"/>
            <w:tcBorders>
              <w:top w:val="single" w:sz="4" w:space="0" w:color="auto"/>
              <w:left w:val="single" w:sz="4" w:space="0" w:color="auto"/>
              <w:bottom w:val="single" w:sz="4" w:space="0" w:color="auto"/>
              <w:right w:val="single" w:sz="4" w:space="0" w:color="auto"/>
            </w:tcBorders>
          </w:tcPr>
          <w:p w:rsidR="004B2174" w:rsidRPr="0087625E" w:rsidRDefault="004B2174" w:rsidP="004B2174">
            <w:pPr>
              <w:pStyle w:val="Subtitle"/>
              <w:tabs>
                <w:tab w:val="left" w:pos="-90"/>
                <w:tab w:val="left" w:pos="3420"/>
                <w:tab w:val="left" w:pos="3600"/>
                <w:tab w:val="left" w:pos="4410"/>
                <w:tab w:val="left" w:pos="5310"/>
                <w:tab w:val="left" w:pos="6300"/>
                <w:tab w:val="left" w:pos="7290"/>
                <w:tab w:val="left" w:pos="8010"/>
                <w:tab w:val="left" w:pos="8640"/>
              </w:tabs>
              <w:spacing w:after="120"/>
              <w:ind w:left="72" w:hanging="162"/>
              <w:jc w:val="left"/>
              <w:rPr>
                <w:rFonts w:ascii="Arial" w:hAnsi="Arial" w:cs="Arial"/>
                <w:sz w:val="18"/>
                <w:szCs w:val="18"/>
              </w:rPr>
            </w:pPr>
            <w:r>
              <w:rPr>
                <w:rFonts w:ascii="Arial" w:hAnsi="Arial" w:cs="Arial"/>
                <w:sz w:val="18"/>
                <w:szCs w:val="18"/>
              </w:rPr>
              <w:t xml:space="preserve">D. </w:t>
            </w:r>
            <w:r w:rsidRPr="0087625E">
              <w:rPr>
                <w:rFonts w:ascii="Arial" w:hAnsi="Arial" w:cs="Arial"/>
                <w:sz w:val="18"/>
                <w:szCs w:val="18"/>
              </w:rPr>
              <w:t>Accessible public pay phone.</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547"/>
        </w:trPr>
        <w:tc>
          <w:tcPr>
            <w:tcW w:w="2070" w:type="dxa"/>
            <w:tcBorders>
              <w:top w:val="single" w:sz="4" w:space="0" w:color="auto"/>
              <w:left w:val="single" w:sz="4" w:space="0" w:color="auto"/>
              <w:bottom w:val="single" w:sz="4" w:space="0" w:color="auto"/>
              <w:right w:val="single" w:sz="4" w:space="0" w:color="auto"/>
            </w:tcBorders>
          </w:tcPr>
          <w:p w:rsidR="004B2174" w:rsidRPr="00DD46FC"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72" w:hanging="162"/>
              <w:jc w:val="left"/>
              <w:rPr>
                <w:rFonts w:ascii="Arial" w:hAnsi="Arial" w:cs="Arial"/>
                <w:color w:val="FF0000"/>
                <w:sz w:val="18"/>
                <w:szCs w:val="18"/>
              </w:rPr>
            </w:pPr>
            <w:r>
              <w:rPr>
                <w:rFonts w:ascii="Arial" w:hAnsi="Arial" w:cs="Arial"/>
                <w:sz w:val="18"/>
                <w:szCs w:val="18"/>
              </w:rPr>
              <w:t xml:space="preserve">E. </w:t>
            </w:r>
            <w:r w:rsidRPr="0087625E">
              <w:rPr>
                <w:rFonts w:ascii="Arial" w:hAnsi="Arial" w:cs="Arial"/>
                <w:sz w:val="18"/>
                <w:szCs w:val="18"/>
              </w:rPr>
              <w:t>Accessible drinking fountains</w:t>
            </w:r>
            <w:r>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344"/>
        </w:trPr>
        <w:tc>
          <w:tcPr>
            <w:tcW w:w="2070" w:type="dxa"/>
            <w:tcBorders>
              <w:top w:val="single" w:sz="4" w:space="0" w:color="auto"/>
              <w:left w:val="single" w:sz="4" w:space="0" w:color="auto"/>
              <w:bottom w:val="single" w:sz="4" w:space="0" w:color="auto"/>
              <w:right w:val="single" w:sz="4" w:space="0" w:color="auto"/>
            </w:tcBorders>
          </w:tcPr>
          <w:p w:rsidR="004B2174" w:rsidRPr="0087625E" w:rsidRDefault="004B2174" w:rsidP="004B2174">
            <w:pPr>
              <w:pStyle w:val="Subtitle"/>
              <w:tabs>
                <w:tab w:val="left" w:pos="3420"/>
                <w:tab w:val="left" w:pos="3600"/>
                <w:tab w:val="left" w:pos="4410"/>
                <w:tab w:val="left" w:pos="5310"/>
                <w:tab w:val="left" w:pos="6300"/>
                <w:tab w:val="left" w:pos="7290"/>
                <w:tab w:val="left" w:pos="8010"/>
                <w:tab w:val="left" w:pos="8640"/>
              </w:tabs>
              <w:spacing w:before="120" w:after="120"/>
              <w:ind w:left="173" w:hanging="259"/>
              <w:jc w:val="left"/>
              <w:rPr>
                <w:rFonts w:ascii="Arial" w:hAnsi="Arial" w:cs="Arial"/>
                <w:sz w:val="18"/>
                <w:szCs w:val="18"/>
              </w:rPr>
            </w:pPr>
            <w:r>
              <w:rPr>
                <w:rFonts w:ascii="Arial" w:hAnsi="Arial" w:cs="Arial"/>
                <w:sz w:val="18"/>
                <w:szCs w:val="18"/>
              </w:rPr>
              <w:t>F. Additional accessible elements such as parking, stairways, storage, alarms and s</w:t>
            </w:r>
            <w:r w:rsidRPr="0087625E">
              <w:rPr>
                <w:rFonts w:ascii="Arial" w:hAnsi="Arial" w:cs="Arial"/>
                <w:sz w:val="18"/>
                <w:szCs w:val="18"/>
              </w:rPr>
              <w:t>ignage.</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Arial" w:hAnsi="Arial" w:cs="Arial"/>
                <w:sz w:val="18"/>
                <w:szCs w:val="18"/>
              </w:rPr>
            </w:pPr>
            <w:r w:rsidRPr="0087625E">
              <w:rPr>
                <w:rFonts w:ascii="Wingdings" w:hAnsi="Wingdings"/>
                <w:sz w:val="18"/>
                <w:szCs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before="120" w:after="120"/>
              <w:rPr>
                <w:rFonts w:ascii="Comic Sans MS" w:hAnsi="Comic Sans MS" w:cs="Arial"/>
                <w:b/>
                <w:bCs/>
                <w:sz w:val="18"/>
                <w:szCs w:val="18"/>
              </w:rPr>
            </w:pPr>
            <w:r w:rsidRPr="0087625E">
              <w:rPr>
                <w:rFonts w:ascii="Wingdings" w:hAnsi="Wingdings"/>
                <w:sz w:val="18"/>
                <w:szCs w:val="18"/>
              </w:rPr>
              <w:t></w:t>
            </w:r>
          </w:p>
        </w:tc>
        <w:tc>
          <w:tcPr>
            <w:tcW w:w="1998" w:type="dxa"/>
            <w:tcBorders>
              <w:top w:val="single" w:sz="4" w:space="0" w:color="000000"/>
              <w:left w:val="single" w:sz="4" w:space="0" w:color="auto"/>
              <w:bottom w:val="single" w:sz="4" w:space="0" w:color="000000"/>
              <w:right w:val="single" w:sz="4" w:space="0" w:color="000000"/>
            </w:tcBorders>
          </w:tcPr>
          <w:p w:rsidR="004B2174" w:rsidRPr="0087625E"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r>
      <w:tr w:rsidR="004B2174" w:rsidTr="004B2174">
        <w:trPr>
          <w:trHeight w:val="146"/>
        </w:trPr>
        <w:tc>
          <w:tcPr>
            <w:tcW w:w="2070" w:type="dxa"/>
            <w:tcBorders>
              <w:top w:val="single" w:sz="4" w:space="0" w:color="auto"/>
              <w:left w:val="single" w:sz="4" w:space="0" w:color="auto"/>
              <w:bottom w:val="single" w:sz="4" w:space="0" w:color="auto"/>
              <w:right w:val="single" w:sz="4" w:space="0" w:color="auto"/>
            </w:tcBorders>
          </w:tcPr>
          <w:p w:rsidR="004B2174"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18"/>
              <w:jc w:val="left"/>
              <w:rPr>
                <w:rFonts w:ascii="Arial" w:hAnsi="Arial" w:cs="Arial"/>
                <w:sz w:val="18"/>
                <w:szCs w:val="18"/>
              </w:rPr>
            </w:pPr>
            <w:r>
              <w:rPr>
                <w:rFonts w:ascii="Arial" w:hAnsi="Arial" w:cs="Arial"/>
                <w:sz w:val="18"/>
                <w:szCs w:val="18"/>
              </w:rPr>
              <w:t>See the requirements  for additional forms listed below</w:t>
            </w: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5.</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r>
              <w:rPr>
                <w:rFonts w:ascii="Arial" w:hAnsi="Arial" w:cs="Arial"/>
                <w:sz w:val="18"/>
                <w:szCs w:val="18"/>
              </w:rPr>
              <w:t>7.</w:t>
            </w:r>
          </w:p>
        </w:tc>
        <w:tc>
          <w:tcPr>
            <w:tcW w:w="1998" w:type="dxa"/>
            <w:tcBorders>
              <w:top w:val="single" w:sz="4" w:space="0" w:color="000000"/>
              <w:left w:val="single" w:sz="4" w:space="0" w:color="auto"/>
              <w:bottom w:val="single" w:sz="4" w:space="0" w:color="000000"/>
              <w:right w:val="single" w:sz="4" w:space="0" w:color="000000"/>
            </w:tcBorders>
          </w:tcPr>
          <w:p w:rsidR="004B2174" w:rsidRPr="0088310B"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trike/>
                <w:sz w:val="18"/>
                <w:szCs w:val="18"/>
              </w:rPr>
            </w:pPr>
          </w:p>
        </w:tc>
      </w:tr>
      <w:tr w:rsidR="004B2174" w:rsidTr="004B2174">
        <w:trPr>
          <w:trHeight w:val="146"/>
        </w:trPr>
        <w:tc>
          <w:tcPr>
            <w:tcW w:w="2070" w:type="dxa"/>
            <w:tcBorders>
              <w:top w:val="single" w:sz="4" w:space="0" w:color="auto"/>
              <w:left w:val="single" w:sz="4" w:space="0" w:color="auto"/>
              <w:bottom w:val="single" w:sz="4" w:space="0" w:color="auto"/>
              <w:right w:val="single" w:sz="4" w:space="0" w:color="auto"/>
            </w:tcBorders>
          </w:tcPr>
          <w:p w:rsidR="004B2174" w:rsidRDefault="004B2174" w:rsidP="004B2174">
            <w:pPr>
              <w:pStyle w:val="Subtitle"/>
              <w:tabs>
                <w:tab w:val="left" w:pos="3420"/>
                <w:tab w:val="left" w:pos="3600"/>
                <w:tab w:val="left" w:pos="4410"/>
                <w:tab w:val="left" w:pos="5310"/>
                <w:tab w:val="left" w:pos="6300"/>
                <w:tab w:val="left" w:pos="7290"/>
                <w:tab w:val="left" w:pos="8010"/>
                <w:tab w:val="left" w:pos="8640"/>
              </w:tabs>
              <w:spacing w:after="120"/>
              <w:ind w:left="-18"/>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rsidR="004B2174" w:rsidRPr="00AA7A41"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z w:val="18"/>
                <w:szCs w:val="18"/>
              </w:rPr>
            </w:pPr>
          </w:p>
        </w:tc>
        <w:tc>
          <w:tcPr>
            <w:tcW w:w="1998" w:type="dxa"/>
            <w:tcBorders>
              <w:top w:val="single" w:sz="4" w:space="0" w:color="000000"/>
              <w:left w:val="single" w:sz="4" w:space="0" w:color="auto"/>
              <w:bottom w:val="single" w:sz="4" w:space="0" w:color="000000"/>
              <w:right w:val="single" w:sz="4" w:space="0" w:color="000000"/>
            </w:tcBorders>
          </w:tcPr>
          <w:p w:rsidR="004B2174" w:rsidRPr="0088310B" w:rsidRDefault="004B2174" w:rsidP="004B2174">
            <w:pPr>
              <w:pStyle w:val="Subtitle"/>
              <w:tabs>
                <w:tab w:val="left" w:pos="360"/>
                <w:tab w:val="left" w:pos="2431"/>
                <w:tab w:val="left" w:pos="3420"/>
                <w:tab w:val="left" w:pos="3600"/>
                <w:tab w:val="left" w:pos="4410"/>
                <w:tab w:val="left" w:pos="5310"/>
                <w:tab w:val="left" w:pos="6300"/>
                <w:tab w:val="left" w:pos="7290"/>
                <w:tab w:val="left" w:pos="8010"/>
                <w:tab w:val="left" w:pos="8640"/>
              </w:tabs>
              <w:spacing w:after="120"/>
              <w:rPr>
                <w:rFonts w:ascii="Wingdings" w:hAnsi="Wingdings"/>
                <w:strike/>
                <w:sz w:val="18"/>
                <w:szCs w:val="18"/>
              </w:rPr>
            </w:pPr>
          </w:p>
        </w:tc>
      </w:tr>
    </w:tbl>
    <w:p w:rsidR="004B2174" w:rsidRDefault="004B2174" w:rsidP="004B2174">
      <w:pPr>
        <w:pStyle w:val="FootnoteText"/>
        <w:rPr>
          <w:sz w:val="18"/>
          <w:szCs w:val="18"/>
        </w:rPr>
      </w:pP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No additional forms required</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No additional forms required</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Fill out Request for Approval of Equivalent Facilitation form for each item checked and attach to plan.</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Fill out Request for Approval of Technical Infeasibility form for each item checked and attach to plans.</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Provide details  from a set of City approved reference drawings, provide its permit application number here:___________________________ and list reference drawing number on plans.</w:t>
      </w:r>
    </w:p>
    <w:p w:rsidR="004B2174" w:rsidRPr="004A67AB" w:rsidRDefault="004B2174" w:rsidP="004B2174">
      <w:pPr>
        <w:pStyle w:val="FootnoteText"/>
        <w:numPr>
          <w:ilvl w:val="0"/>
          <w:numId w:val="18"/>
        </w:numPr>
        <w:rPr>
          <w:rFonts w:ascii="Arial" w:hAnsi="Arial" w:cs="Arial"/>
          <w:sz w:val="18"/>
          <w:szCs w:val="18"/>
        </w:rPr>
      </w:pPr>
      <w:r w:rsidRPr="004A67AB">
        <w:rPr>
          <w:rFonts w:ascii="Arial" w:hAnsi="Arial" w:cs="Arial"/>
          <w:sz w:val="18"/>
          <w:szCs w:val="18"/>
        </w:rPr>
        <w:t>No additional forms required</w:t>
      </w:r>
    </w:p>
    <w:p w:rsidR="00A95380" w:rsidRPr="00A95380" w:rsidRDefault="004B2174" w:rsidP="00A95380">
      <w:pPr>
        <w:pStyle w:val="FootnoteText"/>
        <w:numPr>
          <w:ilvl w:val="0"/>
          <w:numId w:val="18"/>
        </w:numPr>
        <w:rPr>
          <w:rFonts w:ascii="Arial" w:hAnsi="Arial" w:cs="Arial"/>
          <w:sz w:val="18"/>
          <w:szCs w:val="18"/>
        </w:rPr>
      </w:pPr>
      <w:r w:rsidRPr="00A95380">
        <w:rPr>
          <w:rFonts w:ascii="Arial" w:hAnsi="Arial" w:cs="Arial"/>
          <w:sz w:val="18"/>
          <w:szCs w:val="18"/>
        </w:rPr>
        <w:t>Fill out Request for an Unreasonable Hardship form for each item checked and attach to plan. All UHR must be ratified by the Access Appeals Commission  (see UHR form for details)</w:t>
      </w:r>
      <w:r w:rsidR="00A95380" w:rsidRPr="00A95380">
        <w:rPr>
          <w:rFonts w:ascii="Arial" w:hAnsi="Arial" w:cs="Arial"/>
          <w:sz w:val="18"/>
          <w:szCs w:val="18"/>
        </w:rPr>
        <w:br w:type="page"/>
      </w:r>
    </w:p>
    <w:p w:rsidR="004B2174" w:rsidRDefault="004B2174" w:rsidP="004B2174">
      <w:pPr>
        <w:pStyle w:val="BodyText"/>
        <w:pBdr>
          <w:top w:val="single" w:sz="24" w:space="6" w:color="auto"/>
          <w:bottom w:val="single" w:sz="24" w:space="6" w:color="auto"/>
        </w:pBdr>
        <w:rPr>
          <w:rFonts w:ascii="Times New Roman" w:hAnsi="Times New Roman" w:cs="Times New Roman"/>
          <w:sz w:val="32"/>
        </w:rPr>
      </w:pPr>
      <w:r>
        <w:rPr>
          <w:rFonts w:ascii="Times New Roman" w:hAnsi="Times New Roman" w:cs="Times New Roman"/>
          <w:sz w:val="32"/>
        </w:rPr>
        <w:t>Form C: DISABLED ACCESS 20% RULE</w:t>
      </w:r>
    </w:p>
    <w:p w:rsidR="004B2174" w:rsidRDefault="004B2174" w:rsidP="004B2174">
      <w:pPr>
        <w:pStyle w:val="BodyText"/>
        <w:jc w:val="center"/>
        <w:rPr>
          <w:rFonts w:ascii="Times New Roman" w:hAnsi="Times New Roman" w:cs="Times New Roman"/>
          <w:sz w:val="22"/>
        </w:rPr>
      </w:pPr>
    </w:p>
    <w:p w:rsidR="004B2174" w:rsidRDefault="004B2174" w:rsidP="004B2174">
      <w:pPr>
        <w:pStyle w:val="BodyText"/>
        <w:jc w:val="both"/>
        <w:rPr>
          <w:rFonts w:ascii="Times New Roman" w:hAnsi="Times New Roman" w:cs="Times New Roman"/>
          <w:sz w:val="22"/>
        </w:rPr>
      </w:pPr>
      <w:r>
        <w:rPr>
          <w:rFonts w:ascii="Times New Roman" w:hAnsi="Times New Roman" w:cs="Times New Roman"/>
          <w:sz w:val="22"/>
        </w:rPr>
        <w:t xml:space="preserve">This form is only required </w:t>
      </w:r>
      <w:r w:rsidRPr="00CE4316">
        <w:rPr>
          <w:rFonts w:ascii="Times New Roman" w:hAnsi="Times New Roman" w:cs="Times New Roman"/>
          <w:sz w:val="22"/>
        </w:rPr>
        <w:t xml:space="preserve">for projects equal to or under the valuation threshold </w:t>
      </w:r>
      <w:r>
        <w:rPr>
          <w:rFonts w:ascii="Times New Roman" w:hAnsi="Times New Roman" w:cs="Times New Roman"/>
          <w:sz w:val="22"/>
        </w:rPr>
        <w:t xml:space="preserve">when box “C” is checked off on the D.A. Checklist and is for providing an itemized list of the estimated costs for the expenditures used for disabled access upgrades for this project.  Reproduce this form along with the D.A. Checklist and </w:t>
      </w:r>
      <w:r w:rsidRPr="00CE4316">
        <w:rPr>
          <w:rFonts w:ascii="Times New Roman" w:hAnsi="Times New Roman" w:cs="Times New Roman"/>
          <w:sz w:val="22"/>
        </w:rPr>
        <w:t>any required</w:t>
      </w:r>
      <w:r>
        <w:rPr>
          <w:rFonts w:ascii="Times New Roman" w:hAnsi="Times New Roman" w:cs="Times New Roman"/>
          <w:sz w:val="22"/>
        </w:rPr>
        <w:t xml:space="preserve"> form(s) on the plans.</w:t>
      </w:r>
    </w:p>
    <w:p w:rsidR="004B2174" w:rsidRDefault="004B2174" w:rsidP="004B2174">
      <w:pPr>
        <w:pStyle w:val="BodyText"/>
        <w:rPr>
          <w:rFonts w:ascii="Times New Roman" w:hAnsi="Times New Roman" w:cs="Times New Roman"/>
          <w:sz w:val="22"/>
        </w:rPr>
      </w:pPr>
    </w:p>
    <w:p w:rsidR="004B2174" w:rsidRDefault="004B2174" w:rsidP="004B2174">
      <w:pPr>
        <w:pStyle w:val="BodyText"/>
        <w:jc w:val="both"/>
        <w:rPr>
          <w:rFonts w:ascii="Times New Roman" w:hAnsi="Times New Roman" w:cs="Times New Roman"/>
          <w:sz w:val="22"/>
        </w:rPr>
      </w:pPr>
      <w:r>
        <w:rPr>
          <w:rFonts w:ascii="Times New Roman" w:hAnsi="Times New Roman" w:cs="Times New Roman"/>
          <w:sz w:val="22"/>
        </w:rPr>
        <w:t>Based on CBC S</w:t>
      </w:r>
      <w:r w:rsidRPr="007D1B71">
        <w:rPr>
          <w:rFonts w:ascii="Times New Roman" w:hAnsi="Times New Roman" w:cs="Times New Roman"/>
          <w:sz w:val="22"/>
        </w:rPr>
        <w:t>ection</w:t>
      </w:r>
      <w:r>
        <w:rPr>
          <w:rFonts w:ascii="Times New Roman" w:hAnsi="Times New Roman" w:cs="Times New Roman"/>
          <w:sz w:val="22"/>
        </w:rPr>
        <w:t xml:space="preserve"> </w:t>
      </w:r>
      <w:r w:rsidRPr="007D1B71">
        <w:rPr>
          <w:rFonts w:ascii="Times New Roman" w:hAnsi="Times New Roman" w:cs="Times New Roman"/>
          <w:sz w:val="22"/>
        </w:rPr>
        <w:t>1</w:t>
      </w:r>
      <w:r>
        <w:rPr>
          <w:rFonts w:ascii="Times New Roman" w:hAnsi="Times New Roman" w:cs="Times New Roman"/>
          <w:sz w:val="22"/>
        </w:rPr>
        <w:t>1B-</w:t>
      </w:r>
      <w:r w:rsidRPr="007D1B71">
        <w:rPr>
          <w:rFonts w:ascii="Times New Roman" w:hAnsi="Times New Roman" w:cs="Times New Roman"/>
          <w:sz w:val="22"/>
        </w:rPr>
        <w:t xml:space="preserve">202.4 </w:t>
      </w:r>
      <w:r>
        <w:rPr>
          <w:rFonts w:ascii="Times New Roman" w:hAnsi="Times New Roman" w:cs="Times New Roman"/>
          <w:sz w:val="22"/>
        </w:rPr>
        <w:t xml:space="preserve">Exception </w:t>
      </w:r>
      <w:r w:rsidRPr="007D1B71">
        <w:rPr>
          <w:rFonts w:ascii="Times New Roman" w:hAnsi="Times New Roman" w:cs="Times New Roman"/>
          <w:sz w:val="22"/>
        </w:rPr>
        <w:t>8</w:t>
      </w:r>
      <w:r>
        <w:rPr>
          <w:rFonts w:ascii="Times New Roman" w:hAnsi="Times New Roman" w:cs="Times New Roman"/>
          <w:sz w:val="22"/>
        </w:rPr>
        <w:t xml:space="preserve">, only projects with a construction cost </w:t>
      </w:r>
      <w:r w:rsidRPr="007D1B71">
        <w:rPr>
          <w:rFonts w:ascii="Times New Roman" w:hAnsi="Times New Roman" w:cs="Times New Roman"/>
          <w:sz w:val="22"/>
        </w:rPr>
        <w:t>less than or equal to the valuation threshold</w:t>
      </w:r>
      <w:r>
        <w:rPr>
          <w:rFonts w:ascii="Times New Roman" w:hAnsi="Times New Roman" w:cs="Times New Roman"/>
          <w:sz w:val="22"/>
        </w:rPr>
        <w:t xml:space="preserve"> (current ENR Construction Cost Index Amount) are eligible for the 20% rule. In choosing which accessible elements to provide, priority should be as listed on p. 2 of the D.A. Checklist.  </w:t>
      </w:r>
    </w:p>
    <w:p w:rsidR="004B2174" w:rsidRDefault="004B2174" w:rsidP="004B2174">
      <w:pPr>
        <w:pStyle w:val="BodyText"/>
        <w:jc w:val="both"/>
        <w:rPr>
          <w:rFonts w:ascii="Times New Roman" w:hAnsi="Times New Roman" w:cs="Times New Roman"/>
          <w:sz w:val="22"/>
        </w:rPr>
      </w:pPr>
    </w:p>
    <w:p w:rsidR="004B2174" w:rsidRDefault="004B2174" w:rsidP="004B2174">
      <w:pPr>
        <w:pStyle w:val="BodyText"/>
        <w:jc w:val="both"/>
        <w:rPr>
          <w:rFonts w:ascii="Times New Roman" w:hAnsi="Times New Roman" w:cs="Times New Roman"/>
          <w:sz w:val="22"/>
        </w:rPr>
      </w:pPr>
      <w:r>
        <w:rPr>
          <w:rFonts w:ascii="Times New Roman" w:hAnsi="Times New Roman" w:cs="Times New Roman"/>
          <w:sz w:val="22"/>
        </w:rPr>
        <w:t xml:space="preserve">In general, projects valued </w:t>
      </w:r>
      <w:r w:rsidRPr="005F6539">
        <w:rPr>
          <w:rFonts w:ascii="Times New Roman" w:hAnsi="Times New Roman" w:cs="Times New Roman"/>
          <w:sz w:val="22"/>
        </w:rPr>
        <w:t xml:space="preserve">over </w:t>
      </w:r>
      <w:r>
        <w:rPr>
          <w:rFonts w:ascii="Times New Roman" w:hAnsi="Times New Roman" w:cs="Times New Roman"/>
          <w:sz w:val="22"/>
        </w:rPr>
        <w:t>the threshold are not eligible for the 20% rule (see CBC 11B-</w:t>
      </w:r>
      <w:r w:rsidRPr="005F6539">
        <w:rPr>
          <w:rFonts w:ascii="Times New Roman" w:hAnsi="Times New Roman" w:cs="Times New Roman"/>
          <w:sz w:val="22"/>
        </w:rPr>
        <w:t>202.4 Exceptions1 through 8</w:t>
      </w:r>
      <w:r>
        <w:rPr>
          <w:rFonts w:ascii="Times New Roman" w:hAnsi="Times New Roman" w:cs="Times New Roman"/>
          <w:i/>
          <w:sz w:val="22"/>
        </w:rPr>
        <w:t xml:space="preserve"> </w:t>
      </w:r>
      <w:r>
        <w:rPr>
          <w:rFonts w:ascii="Times New Roman" w:hAnsi="Times New Roman" w:cs="Times New Roman"/>
          <w:sz w:val="22"/>
        </w:rPr>
        <w:t>for other exception</w:t>
      </w:r>
      <w:r w:rsidRPr="009125BD">
        <w:rPr>
          <w:rFonts w:ascii="Times New Roman" w:hAnsi="Times New Roman" w:cs="Times New Roman"/>
          <w:sz w:val="22"/>
        </w:rPr>
        <w:t>s</w:t>
      </w:r>
      <w:r>
        <w:rPr>
          <w:rFonts w:ascii="Times New Roman" w:hAnsi="Times New Roman" w:cs="Times New Roman"/>
          <w:sz w:val="22"/>
        </w:rPr>
        <w:t>).</w:t>
      </w:r>
    </w:p>
    <w:p w:rsidR="004B2174" w:rsidRDefault="004B2174" w:rsidP="004B2174">
      <w:pPr>
        <w:pStyle w:val="BodyText"/>
        <w:jc w:val="both"/>
        <w:rPr>
          <w:rFonts w:ascii="Times New Roman" w:hAnsi="Times New Roman" w:cs="Times New Roman"/>
          <w:sz w:val="22"/>
        </w:rPr>
      </w:pPr>
    </w:p>
    <w:p w:rsidR="004B2174" w:rsidRDefault="004B2174" w:rsidP="004B2174">
      <w:pPr>
        <w:pStyle w:val="BodyText"/>
        <w:jc w:val="both"/>
        <w:rPr>
          <w:rFonts w:ascii="Times New Roman" w:hAnsi="Times New Roman" w:cs="Times New Roman"/>
        </w:rPr>
      </w:pPr>
      <w:r w:rsidRPr="00A1610D">
        <w:rPr>
          <w:rFonts w:ascii="Times New Roman" w:hAnsi="Times New Roman" w:cs="Times New Roman"/>
        </w:rPr>
        <w:t>CBC Section</w:t>
      </w:r>
      <w:r w:rsidRPr="009125BD">
        <w:rPr>
          <w:rFonts w:ascii="Times New Roman" w:hAnsi="Times New Roman" w:cs="Times New Roman"/>
          <w:sz w:val="22"/>
        </w:rPr>
        <w:t>11B</w:t>
      </w:r>
      <w:r>
        <w:rPr>
          <w:rFonts w:ascii="Times New Roman" w:hAnsi="Times New Roman" w:cs="Times New Roman"/>
          <w:i/>
          <w:sz w:val="22"/>
        </w:rPr>
        <w:t>-</w:t>
      </w:r>
      <w:r w:rsidRPr="009125BD">
        <w:rPr>
          <w:rFonts w:ascii="Times New Roman" w:hAnsi="Times New Roman" w:cs="Times New Roman"/>
          <w:sz w:val="22"/>
        </w:rPr>
        <w:t>202.4</w:t>
      </w:r>
      <w:r>
        <w:rPr>
          <w:rFonts w:ascii="Times New Roman" w:hAnsi="Times New Roman" w:cs="Times New Roman"/>
          <w:sz w:val="22"/>
        </w:rPr>
        <w:t xml:space="preserve">, </w:t>
      </w:r>
      <w:r w:rsidRPr="009125BD">
        <w:rPr>
          <w:rFonts w:ascii="Times New Roman" w:hAnsi="Times New Roman" w:cs="Times New Roman"/>
        </w:rPr>
        <w:t>Exception 9</w:t>
      </w:r>
      <w:r>
        <w:rPr>
          <w:rFonts w:ascii="Times New Roman" w:hAnsi="Times New Roman" w:cs="Times New Roman"/>
        </w:rPr>
        <w:t xml:space="preserve"> </w:t>
      </w:r>
      <w:r>
        <w:rPr>
          <w:rFonts w:ascii="Times New Roman" w:hAnsi="Times New Roman" w:cs="Times New Roman"/>
          <w:i/>
          <w:iCs/>
        </w:rPr>
        <w:t>(abbreviated):</w:t>
      </w:r>
      <w:r>
        <w:rPr>
          <w:rFonts w:ascii="Times New Roman" w:hAnsi="Times New Roman" w:cs="Times New Roman"/>
        </w:rPr>
        <w:t xml:space="preserve"> In alteration projects involving buildings &amp; facilities previously approved &amp; built without elevators, areas above &amp; below the ground floor are subject to the 20% disproportionality provisions described in Exception 8, even if the value of the project exceeds the valuation threshold in Exception 8.  Refer to the Code for the types of buildings &amp; facilities that qualifies for this 20% disproportionality provisions when project valuation is over the threshold.</w:t>
      </w:r>
    </w:p>
    <w:p w:rsidR="004B2174" w:rsidRDefault="004B2174" w:rsidP="004B2174">
      <w:pPr>
        <w:pStyle w:val="BodyText"/>
        <w:jc w:val="both"/>
        <w:rPr>
          <w:sz w:val="22"/>
        </w:rPr>
      </w:pPr>
    </w:p>
    <w:tbl>
      <w:tblPr>
        <w:tblW w:w="9215" w:type="dxa"/>
        <w:jc w:val="center"/>
        <w:tblLook w:val="0000" w:firstRow="0" w:lastRow="0" w:firstColumn="0" w:lastColumn="0" w:noHBand="0" w:noVBand="0"/>
      </w:tblPr>
      <w:tblGrid>
        <w:gridCol w:w="4359"/>
        <w:gridCol w:w="238"/>
        <w:gridCol w:w="2188"/>
        <w:gridCol w:w="238"/>
        <w:gridCol w:w="2192"/>
      </w:tblGrid>
      <w:tr w:rsidR="00F55132" w:rsidTr="00047230">
        <w:trPr>
          <w:trHeight w:val="551"/>
          <w:jc w:val="center"/>
        </w:trPr>
        <w:tc>
          <w:tcPr>
            <w:tcW w:w="4359" w:type="dxa"/>
          </w:tcPr>
          <w:p w:rsidR="00F55132" w:rsidRDefault="00F55132" w:rsidP="00F55132">
            <w:pPr>
              <w:pStyle w:val="BodyText"/>
              <w:jc w:val="both"/>
              <w:rPr>
                <w:sz w:val="22"/>
              </w:rPr>
            </w:pPr>
          </w:p>
        </w:tc>
        <w:tc>
          <w:tcPr>
            <w:tcW w:w="238" w:type="dxa"/>
          </w:tcPr>
          <w:p w:rsidR="00F55132" w:rsidRDefault="00F55132" w:rsidP="00F55132">
            <w:pPr>
              <w:pStyle w:val="BodyText"/>
              <w:rPr>
                <w:b/>
                <w:bCs/>
                <w:sz w:val="22"/>
              </w:rPr>
            </w:pPr>
          </w:p>
        </w:tc>
        <w:tc>
          <w:tcPr>
            <w:tcW w:w="2188" w:type="dxa"/>
            <w:vAlign w:val="bottom"/>
          </w:tcPr>
          <w:p w:rsidR="00F55132" w:rsidRDefault="00F55132" w:rsidP="00F55132">
            <w:pPr>
              <w:pStyle w:val="BodyText"/>
              <w:jc w:val="center"/>
              <w:rPr>
                <w:b/>
                <w:bCs/>
                <w:sz w:val="22"/>
              </w:rPr>
            </w:pPr>
            <w:r>
              <w:rPr>
                <w:b/>
                <w:bCs/>
                <w:sz w:val="22"/>
              </w:rPr>
              <w:t>Contractor’s Estimated Cost</w:t>
            </w:r>
          </w:p>
        </w:tc>
        <w:tc>
          <w:tcPr>
            <w:tcW w:w="238" w:type="dxa"/>
          </w:tcPr>
          <w:p w:rsidR="00F55132" w:rsidRDefault="00F55132" w:rsidP="00F55132">
            <w:pPr>
              <w:pStyle w:val="BodyText"/>
              <w:rPr>
                <w:b/>
                <w:bCs/>
                <w:sz w:val="22"/>
              </w:rPr>
            </w:pPr>
          </w:p>
        </w:tc>
        <w:tc>
          <w:tcPr>
            <w:tcW w:w="2192" w:type="dxa"/>
            <w:vAlign w:val="bottom"/>
          </w:tcPr>
          <w:p w:rsidR="00F55132" w:rsidRDefault="00F55132" w:rsidP="00F55132">
            <w:pPr>
              <w:pStyle w:val="BodyText"/>
              <w:jc w:val="center"/>
              <w:rPr>
                <w:b/>
                <w:bCs/>
                <w:sz w:val="22"/>
              </w:rPr>
            </w:pPr>
            <w:r>
              <w:rPr>
                <w:b/>
                <w:bCs/>
                <w:sz w:val="22"/>
              </w:rPr>
              <w:t>DBI Revised Cost</w:t>
            </w:r>
          </w:p>
        </w:tc>
      </w:tr>
      <w:tr w:rsidR="00F55132" w:rsidTr="00047230">
        <w:trPr>
          <w:trHeight w:val="842"/>
          <w:jc w:val="center"/>
        </w:trPr>
        <w:tc>
          <w:tcPr>
            <w:tcW w:w="4359" w:type="dxa"/>
          </w:tcPr>
          <w:p w:rsidR="00F55132" w:rsidRDefault="00F55132" w:rsidP="00F55132">
            <w:pPr>
              <w:pStyle w:val="BodyText"/>
              <w:rPr>
                <w:b/>
                <w:bCs/>
                <w:sz w:val="22"/>
              </w:rPr>
            </w:pPr>
            <w:r>
              <w:rPr>
                <w:b/>
                <w:bCs/>
                <w:sz w:val="22"/>
              </w:rPr>
              <w:t>A)  Cost of Construction:</w:t>
            </w:r>
          </w:p>
          <w:p w:rsidR="00F55132" w:rsidRPr="009125BD" w:rsidRDefault="00F55132" w:rsidP="00F55132">
            <w:pPr>
              <w:pStyle w:val="BodyText"/>
              <w:spacing w:after="120"/>
              <w:rPr>
                <w:sz w:val="18"/>
                <w:szCs w:val="18"/>
              </w:rPr>
            </w:pPr>
            <w:r w:rsidRPr="009125BD">
              <w:rPr>
                <w:sz w:val="18"/>
                <w:szCs w:val="18"/>
              </w:rPr>
              <w:t xml:space="preserve">(Excluding Alterations to </w:t>
            </w:r>
            <w:r>
              <w:rPr>
                <w:sz w:val="18"/>
                <w:szCs w:val="18"/>
              </w:rPr>
              <w:t xml:space="preserve">the </w:t>
            </w:r>
            <w:r w:rsidRPr="009125BD">
              <w:rPr>
                <w:sz w:val="18"/>
                <w:szCs w:val="18"/>
              </w:rPr>
              <w:t>Path of Travel as required by 11B-202.4)</w:t>
            </w:r>
          </w:p>
        </w:tc>
        <w:tc>
          <w:tcPr>
            <w:tcW w:w="238" w:type="dxa"/>
          </w:tcPr>
          <w:p w:rsidR="00F55132" w:rsidRDefault="00F55132" w:rsidP="00F55132">
            <w:pPr>
              <w:spacing w:after="120"/>
              <w:jc w:val="both"/>
              <w:rPr>
                <w:rFonts w:ascii="Arial" w:hAnsi="Arial" w:cs="Arial"/>
                <w:sz w:val="22"/>
              </w:rPr>
            </w:pPr>
          </w:p>
        </w:tc>
        <w:tc>
          <w:tcPr>
            <w:tcW w:w="2188"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c>
          <w:tcPr>
            <w:tcW w:w="238" w:type="dxa"/>
          </w:tcPr>
          <w:p w:rsidR="00F55132" w:rsidRDefault="00F55132" w:rsidP="00F55132">
            <w:pPr>
              <w:spacing w:after="120"/>
              <w:jc w:val="both"/>
              <w:rPr>
                <w:rFonts w:ascii="Arial" w:hAnsi="Arial" w:cs="Arial"/>
                <w:sz w:val="22"/>
              </w:rPr>
            </w:pPr>
          </w:p>
        </w:tc>
        <w:tc>
          <w:tcPr>
            <w:tcW w:w="2192"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r>
      <w:tr w:rsidR="00F55132" w:rsidTr="00047230">
        <w:trPr>
          <w:trHeight w:val="453"/>
          <w:jc w:val="center"/>
        </w:trPr>
        <w:tc>
          <w:tcPr>
            <w:tcW w:w="4359" w:type="dxa"/>
          </w:tcPr>
          <w:p w:rsidR="00F55132" w:rsidRDefault="00F55132" w:rsidP="00F55132">
            <w:pPr>
              <w:pStyle w:val="BodyText"/>
              <w:spacing w:after="120"/>
              <w:jc w:val="both"/>
              <w:rPr>
                <w:b/>
                <w:bCs/>
                <w:sz w:val="22"/>
              </w:rPr>
            </w:pPr>
            <w:r>
              <w:rPr>
                <w:b/>
                <w:bCs/>
                <w:sz w:val="22"/>
              </w:rPr>
              <w:t>B)  20% of A) :</w:t>
            </w:r>
          </w:p>
        </w:tc>
        <w:tc>
          <w:tcPr>
            <w:tcW w:w="238" w:type="dxa"/>
          </w:tcPr>
          <w:p w:rsidR="00F55132" w:rsidRDefault="00F55132" w:rsidP="00F55132">
            <w:pPr>
              <w:spacing w:after="120"/>
              <w:jc w:val="both"/>
              <w:rPr>
                <w:rFonts w:ascii="Arial" w:hAnsi="Arial" w:cs="Arial"/>
                <w:sz w:val="22"/>
              </w:rPr>
            </w:pPr>
          </w:p>
        </w:tc>
        <w:tc>
          <w:tcPr>
            <w:tcW w:w="2188"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c>
          <w:tcPr>
            <w:tcW w:w="238" w:type="dxa"/>
          </w:tcPr>
          <w:p w:rsidR="00F55132" w:rsidRDefault="00F55132" w:rsidP="00F55132">
            <w:pPr>
              <w:spacing w:after="120"/>
              <w:jc w:val="both"/>
              <w:rPr>
                <w:rFonts w:ascii="Arial" w:hAnsi="Arial" w:cs="Arial"/>
                <w:sz w:val="22"/>
              </w:rPr>
            </w:pPr>
          </w:p>
        </w:tc>
        <w:tc>
          <w:tcPr>
            <w:tcW w:w="2192" w:type="dxa"/>
            <w:vAlign w:val="center"/>
          </w:tcPr>
          <w:p w:rsidR="00F55132" w:rsidRDefault="00F55132" w:rsidP="00F55132">
            <w:pPr>
              <w:pBdr>
                <w:bottom w:val="single" w:sz="8" w:space="1" w:color="auto"/>
              </w:pBdr>
              <w:spacing w:after="120"/>
              <w:jc w:val="both"/>
              <w:rPr>
                <w:rFonts w:ascii="Arial" w:hAnsi="Arial" w:cs="Arial"/>
              </w:rPr>
            </w:pPr>
            <w:r>
              <w:rPr>
                <w:rFonts w:ascii="Arial" w:hAnsi="Arial" w:cs="Arial"/>
                <w:sz w:val="22"/>
              </w:rPr>
              <w:t>$</w:t>
            </w:r>
          </w:p>
        </w:tc>
      </w:tr>
      <w:tr w:rsidR="00F55132" w:rsidTr="00047230">
        <w:trPr>
          <w:trHeight w:val="291"/>
          <w:jc w:val="center"/>
        </w:trPr>
        <w:tc>
          <w:tcPr>
            <w:tcW w:w="4359" w:type="dxa"/>
          </w:tcPr>
          <w:p w:rsidR="00F55132" w:rsidRDefault="00F55132" w:rsidP="00F55132">
            <w:pPr>
              <w:pStyle w:val="BodyText"/>
              <w:jc w:val="both"/>
              <w:rPr>
                <w:b/>
                <w:bCs/>
                <w:sz w:val="22"/>
              </w:rPr>
            </w:pPr>
          </w:p>
        </w:tc>
        <w:tc>
          <w:tcPr>
            <w:tcW w:w="238" w:type="dxa"/>
          </w:tcPr>
          <w:p w:rsidR="00F55132" w:rsidRDefault="00F55132" w:rsidP="00F55132">
            <w:pPr>
              <w:jc w:val="both"/>
              <w:rPr>
                <w:rFonts w:ascii="Arial" w:hAnsi="Arial" w:cs="Arial"/>
                <w:sz w:val="22"/>
              </w:rPr>
            </w:pPr>
          </w:p>
        </w:tc>
        <w:tc>
          <w:tcPr>
            <w:tcW w:w="2188" w:type="dxa"/>
            <w:vAlign w:val="center"/>
          </w:tcPr>
          <w:p w:rsidR="00F55132" w:rsidRDefault="00F55132" w:rsidP="00F55132">
            <w:pPr>
              <w:jc w:val="both"/>
              <w:rPr>
                <w:rFonts w:ascii="Arial" w:hAnsi="Arial" w:cs="Arial"/>
              </w:rPr>
            </w:pPr>
          </w:p>
        </w:tc>
        <w:tc>
          <w:tcPr>
            <w:tcW w:w="238" w:type="dxa"/>
          </w:tcPr>
          <w:p w:rsidR="00F55132" w:rsidRDefault="00F55132" w:rsidP="00F55132">
            <w:pPr>
              <w:jc w:val="both"/>
              <w:rPr>
                <w:rFonts w:ascii="Arial" w:hAnsi="Arial" w:cs="Arial"/>
                <w:sz w:val="22"/>
              </w:rPr>
            </w:pPr>
          </w:p>
        </w:tc>
        <w:tc>
          <w:tcPr>
            <w:tcW w:w="2192" w:type="dxa"/>
            <w:vAlign w:val="center"/>
          </w:tcPr>
          <w:p w:rsidR="00F55132" w:rsidRDefault="00F55132" w:rsidP="00F55132">
            <w:pPr>
              <w:jc w:val="both"/>
              <w:rPr>
                <w:rFonts w:ascii="Arial" w:hAnsi="Arial" w:cs="Arial"/>
              </w:rPr>
            </w:pPr>
          </w:p>
        </w:tc>
      </w:tr>
      <w:tr w:rsidR="00F55132" w:rsidTr="00F55132">
        <w:trPr>
          <w:cantSplit/>
          <w:trHeight w:val="404"/>
          <w:jc w:val="center"/>
        </w:trPr>
        <w:tc>
          <w:tcPr>
            <w:tcW w:w="9215" w:type="dxa"/>
            <w:gridSpan w:val="5"/>
          </w:tcPr>
          <w:p w:rsidR="00F55132" w:rsidRDefault="00F55132" w:rsidP="00F55132">
            <w:pPr>
              <w:spacing w:after="120"/>
              <w:rPr>
                <w:rFonts w:ascii="Arial" w:hAnsi="Arial" w:cs="Arial"/>
                <w:sz w:val="18"/>
              </w:rPr>
            </w:pPr>
            <w:r>
              <w:rPr>
                <w:b/>
                <w:bCs/>
                <w:sz w:val="22"/>
              </w:rPr>
              <w:t>List the Upgrade Expenditures and their respective construction cost below:</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1.</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2.</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3.</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4.</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5.</w:t>
            </w:r>
          </w:p>
        </w:tc>
        <w:tc>
          <w:tcPr>
            <w:tcW w:w="238" w:type="dxa"/>
            <w:vAlign w:val="center"/>
          </w:tcPr>
          <w:p w:rsidR="00F55132" w:rsidRDefault="00F55132" w:rsidP="00EC52CA">
            <w:pPr>
              <w:rPr>
                <w:rFonts w:ascii="Arial" w:hAnsi="Arial" w:cs="Arial"/>
                <w:sz w:val="22"/>
              </w:rPr>
            </w:pPr>
          </w:p>
        </w:tc>
        <w:tc>
          <w:tcPr>
            <w:tcW w:w="2188"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c>
          <w:tcPr>
            <w:tcW w:w="238" w:type="dxa"/>
            <w:vAlign w:val="center"/>
          </w:tcPr>
          <w:p w:rsidR="00F55132" w:rsidRDefault="00F55132" w:rsidP="00EC52CA">
            <w:pPr>
              <w:rPr>
                <w:rFonts w:ascii="Arial" w:hAnsi="Arial" w:cs="Arial"/>
                <w:sz w:val="22"/>
              </w:rPr>
            </w:pPr>
          </w:p>
        </w:tc>
        <w:tc>
          <w:tcPr>
            <w:tcW w:w="2192" w:type="dxa"/>
            <w:vAlign w:val="center"/>
          </w:tcPr>
          <w:p w:rsidR="00F55132" w:rsidRDefault="00F55132" w:rsidP="00EC52CA">
            <w:pPr>
              <w:pBdr>
                <w:bottom w:val="single" w:sz="8" w:space="1" w:color="auto"/>
              </w:pBdr>
              <w:rPr>
                <w:rFonts w:ascii="Arial" w:hAnsi="Arial" w:cs="Arial"/>
              </w:rPr>
            </w:pPr>
            <w:r>
              <w:rPr>
                <w:rFonts w:ascii="Arial" w:hAnsi="Arial" w:cs="Arial"/>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6.</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7.</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8.</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F55132" w:rsidTr="00EC52CA">
        <w:trPr>
          <w:trHeight w:val="432"/>
          <w:jc w:val="center"/>
        </w:trPr>
        <w:tc>
          <w:tcPr>
            <w:tcW w:w="4359" w:type="dxa"/>
            <w:vAlign w:val="center"/>
          </w:tcPr>
          <w:p w:rsidR="00F55132" w:rsidRDefault="00F55132" w:rsidP="00EC52CA">
            <w:pPr>
              <w:pStyle w:val="BodyText"/>
              <w:pBdr>
                <w:bottom w:val="single" w:sz="8" w:space="1" w:color="auto"/>
              </w:pBdr>
              <w:rPr>
                <w:sz w:val="22"/>
              </w:rPr>
            </w:pPr>
            <w:r>
              <w:rPr>
                <w:sz w:val="22"/>
              </w:rPr>
              <w:t>9.</w:t>
            </w:r>
          </w:p>
        </w:tc>
        <w:tc>
          <w:tcPr>
            <w:tcW w:w="238" w:type="dxa"/>
            <w:vAlign w:val="center"/>
          </w:tcPr>
          <w:p w:rsidR="00F55132" w:rsidRDefault="00F55132" w:rsidP="00EC52CA">
            <w:pPr>
              <w:pStyle w:val="BodyText"/>
              <w:rPr>
                <w:sz w:val="22"/>
              </w:rPr>
            </w:pPr>
          </w:p>
        </w:tc>
        <w:tc>
          <w:tcPr>
            <w:tcW w:w="2188" w:type="dxa"/>
            <w:vAlign w:val="center"/>
          </w:tcPr>
          <w:p w:rsidR="00F55132" w:rsidRDefault="00F55132" w:rsidP="00EC52CA">
            <w:pPr>
              <w:pStyle w:val="BodyText"/>
              <w:pBdr>
                <w:bottom w:val="single" w:sz="8" w:space="1" w:color="auto"/>
              </w:pBdr>
              <w:rPr>
                <w:sz w:val="22"/>
              </w:rPr>
            </w:pPr>
            <w:r>
              <w:rPr>
                <w:sz w:val="22"/>
              </w:rPr>
              <w:t>$</w:t>
            </w:r>
          </w:p>
        </w:tc>
        <w:tc>
          <w:tcPr>
            <w:tcW w:w="238" w:type="dxa"/>
            <w:vAlign w:val="center"/>
          </w:tcPr>
          <w:p w:rsidR="00F55132" w:rsidRDefault="00F55132" w:rsidP="00EC52CA">
            <w:pPr>
              <w:pStyle w:val="BodyText"/>
              <w:rPr>
                <w:sz w:val="22"/>
              </w:rPr>
            </w:pPr>
          </w:p>
        </w:tc>
        <w:tc>
          <w:tcPr>
            <w:tcW w:w="2192" w:type="dxa"/>
            <w:vAlign w:val="center"/>
          </w:tcPr>
          <w:p w:rsidR="00F55132" w:rsidRDefault="00F55132" w:rsidP="00EC52CA">
            <w:pPr>
              <w:pStyle w:val="BodyText"/>
              <w:pBdr>
                <w:bottom w:val="single" w:sz="8" w:space="1" w:color="auto"/>
              </w:pBdr>
              <w:rPr>
                <w:sz w:val="22"/>
              </w:rPr>
            </w:pPr>
            <w:r>
              <w:rPr>
                <w:sz w:val="22"/>
              </w:rPr>
              <w:t>$</w:t>
            </w:r>
          </w:p>
        </w:tc>
      </w:tr>
      <w:tr w:rsidR="00047230" w:rsidTr="00EC52CA">
        <w:trPr>
          <w:trHeight w:val="432"/>
          <w:jc w:val="center"/>
        </w:trPr>
        <w:tc>
          <w:tcPr>
            <w:tcW w:w="4359" w:type="dxa"/>
            <w:vAlign w:val="center"/>
          </w:tcPr>
          <w:p w:rsidR="00047230" w:rsidRDefault="00EC52CA" w:rsidP="00EC52CA">
            <w:pPr>
              <w:pStyle w:val="BodyText"/>
              <w:pBdr>
                <w:bottom w:val="single" w:sz="8" w:space="1" w:color="auto"/>
              </w:pBdr>
              <w:rPr>
                <w:sz w:val="22"/>
              </w:rPr>
            </w:pPr>
            <w:r>
              <w:rPr>
                <w:sz w:val="22"/>
              </w:rPr>
              <w:t>10</w:t>
            </w:r>
            <w:r w:rsidR="00047230">
              <w:rPr>
                <w:sz w:val="22"/>
              </w:rPr>
              <w:t>.</w:t>
            </w:r>
          </w:p>
        </w:tc>
        <w:tc>
          <w:tcPr>
            <w:tcW w:w="238" w:type="dxa"/>
            <w:vAlign w:val="center"/>
          </w:tcPr>
          <w:p w:rsidR="00047230" w:rsidRDefault="00047230" w:rsidP="00EC52CA">
            <w:pPr>
              <w:pStyle w:val="BodyText"/>
              <w:rPr>
                <w:sz w:val="22"/>
              </w:rPr>
            </w:pPr>
          </w:p>
        </w:tc>
        <w:tc>
          <w:tcPr>
            <w:tcW w:w="2188" w:type="dxa"/>
            <w:vAlign w:val="center"/>
          </w:tcPr>
          <w:p w:rsidR="00047230" w:rsidRDefault="00047230" w:rsidP="00EC52CA">
            <w:pPr>
              <w:pStyle w:val="BodyText"/>
              <w:pBdr>
                <w:bottom w:val="single" w:sz="8" w:space="1" w:color="auto"/>
              </w:pBdr>
              <w:rPr>
                <w:sz w:val="22"/>
              </w:rPr>
            </w:pPr>
            <w:r>
              <w:rPr>
                <w:sz w:val="22"/>
              </w:rPr>
              <w:t>$</w:t>
            </w:r>
          </w:p>
        </w:tc>
        <w:tc>
          <w:tcPr>
            <w:tcW w:w="238" w:type="dxa"/>
            <w:vAlign w:val="center"/>
          </w:tcPr>
          <w:p w:rsidR="00047230" w:rsidRDefault="00047230" w:rsidP="00EC52CA">
            <w:pPr>
              <w:pStyle w:val="BodyText"/>
              <w:rPr>
                <w:sz w:val="22"/>
              </w:rPr>
            </w:pPr>
          </w:p>
        </w:tc>
        <w:tc>
          <w:tcPr>
            <w:tcW w:w="2192" w:type="dxa"/>
            <w:vAlign w:val="center"/>
          </w:tcPr>
          <w:p w:rsidR="00047230" w:rsidRDefault="00047230" w:rsidP="00EC52CA">
            <w:pPr>
              <w:pStyle w:val="BodyText"/>
              <w:pBdr>
                <w:bottom w:val="single" w:sz="8" w:space="1" w:color="auto"/>
              </w:pBdr>
              <w:rPr>
                <w:sz w:val="22"/>
              </w:rPr>
            </w:pPr>
            <w:r>
              <w:rPr>
                <w:sz w:val="22"/>
              </w:rPr>
              <w:t>$</w:t>
            </w:r>
          </w:p>
        </w:tc>
      </w:tr>
      <w:tr w:rsidR="00EC52CA" w:rsidTr="00EC52CA">
        <w:trPr>
          <w:trHeight w:val="432"/>
          <w:jc w:val="center"/>
        </w:trPr>
        <w:tc>
          <w:tcPr>
            <w:tcW w:w="4359" w:type="dxa"/>
            <w:vAlign w:val="center"/>
          </w:tcPr>
          <w:p w:rsidR="00EC52CA" w:rsidRDefault="00EC52CA" w:rsidP="00EC52CA">
            <w:pPr>
              <w:pStyle w:val="BodyText"/>
              <w:pBdr>
                <w:bottom w:val="single" w:sz="8" w:space="1" w:color="auto"/>
              </w:pBdr>
              <w:rPr>
                <w:sz w:val="22"/>
              </w:rPr>
            </w:pPr>
            <w:r>
              <w:rPr>
                <w:sz w:val="22"/>
              </w:rPr>
              <w:t>11.</w:t>
            </w:r>
          </w:p>
        </w:tc>
        <w:tc>
          <w:tcPr>
            <w:tcW w:w="238" w:type="dxa"/>
            <w:vAlign w:val="center"/>
          </w:tcPr>
          <w:p w:rsidR="00EC52CA" w:rsidRDefault="00EC52CA" w:rsidP="00EC52CA">
            <w:pPr>
              <w:pStyle w:val="BodyText"/>
              <w:rPr>
                <w:sz w:val="22"/>
              </w:rPr>
            </w:pPr>
          </w:p>
        </w:tc>
        <w:tc>
          <w:tcPr>
            <w:tcW w:w="2188" w:type="dxa"/>
            <w:vAlign w:val="center"/>
          </w:tcPr>
          <w:p w:rsidR="00EC52CA" w:rsidRDefault="00EC52CA" w:rsidP="00EC52CA">
            <w:pPr>
              <w:pStyle w:val="BodyText"/>
              <w:pBdr>
                <w:bottom w:val="single" w:sz="8" w:space="1" w:color="auto"/>
              </w:pBdr>
              <w:rPr>
                <w:sz w:val="22"/>
              </w:rPr>
            </w:pPr>
            <w:r>
              <w:rPr>
                <w:sz w:val="22"/>
              </w:rPr>
              <w:t>$</w:t>
            </w:r>
          </w:p>
        </w:tc>
        <w:tc>
          <w:tcPr>
            <w:tcW w:w="238" w:type="dxa"/>
            <w:vAlign w:val="center"/>
          </w:tcPr>
          <w:p w:rsidR="00EC52CA" w:rsidRDefault="00EC52CA" w:rsidP="00EC52CA">
            <w:pPr>
              <w:pStyle w:val="BodyText"/>
              <w:rPr>
                <w:sz w:val="22"/>
              </w:rPr>
            </w:pPr>
          </w:p>
        </w:tc>
        <w:tc>
          <w:tcPr>
            <w:tcW w:w="2192" w:type="dxa"/>
            <w:vAlign w:val="center"/>
          </w:tcPr>
          <w:p w:rsidR="00EC52CA" w:rsidRDefault="00EC52CA" w:rsidP="00EC52CA">
            <w:pPr>
              <w:pStyle w:val="BodyText"/>
              <w:pBdr>
                <w:bottom w:val="single" w:sz="8" w:space="1" w:color="auto"/>
              </w:pBdr>
              <w:rPr>
                <w:sz w:val="22"/>
              </w:rPr>
            </w:pPr>
            <w:r>
              <w:rPr>
                <w:sz w:val="22"/>
              </w:rPr>
              <w:t>$</w:t>
            </w:r>
          </w:p>
        </w:tc>
      </w:tr>
      <w:tr w:rsidR="00EC52CA" w:rsidTr="00EC52CA">
        <w:trPr>
          <w:trHeight w:val="432"/>
          <w:jc w:val="center"/>
        </w:trPr>
        <w:tc>
          <w:tcPr>
            <w:tcW w:w="4359" w:type="dxa"/>
            <w:vAlign w:val="center"/>
          </w:tcPr>
          <w:p w:rsidR="00EC52CA" w:rsidRDefault="00EC52CA" w:rsidP="00EC52CA">
            <w:pPr>
              <w:pStyle w:val="BodyText"/>
              <w:pBdr>
                <w:bottom w:val="single" w:sz="8" w:space="1" w:color="auto"/>
              </w:pBdr>
              <w:rPr>
                <w:sz w:val="22"/>
              </w:rPr>
            </w:pPr>
            <w:r>
              <w:rPr>
                <w:sz w:val="22"/>
              </w:rPr>
              <w:t>12.</w:t>
            </w:r>
          </w:p>
        </w:tc>
        <w:tc>
          <w:tcPr>
            <w:tcW w:w="238" w:type="dxa"/>
            <w:vAlign w:val="center"/>
          </w:tcPr>
          <w:p w:rsidR="00EC52CA" w:rsidRDefault="00EC52CA" w:rsidP="00EC52CA">
            <w:pPr>
              <w:pStyle w:val="BodyText"/>
              <w:rPr>
                <w:sz w:val="22"/>
              </w:rPr>
            </w:pPr>
          </w:p>
        </w:tc>
        <w:tc>
          <w:tcPr>
            <w:tcW w:w="2188" w:type="dxa"/>
            <w:vAlign w:val="center"/>
          </w:tcPr>
          <w:p w:rsidR="00EC52CA" w:rsidRDefault="00EC52CA" w:rsidP="00EC52CA">
            <w:pPr>
              <w:pStyle w:val="BodyText"/>
              <w:pBdr>
                <w:bottom w:val="single" w:sz="8" w:space="1" w:color="auto"/>
              </w:pBdr>
              <w:rPr>
                <w:sz w:val="22"/>
              </w:rPr>
            </w:pPr>
            <w:r>
              <w:rPr>
                <w:sz w:val="22"/>
              </w:rPr>
              <w:t>$</w:t>
            </w:r>
          </w:p>
        </w:tc>
        <w:tc>
          <w:tcPr>
            <w:tcW w:w="238" w:type="dxa"/>
            <w:vAlign w:val="center"/>
          </w:tcPr>
          <w:p w:rsidR="00EC52CA" w:rsidRDefault="00EC52CA" w:rsidP="00EC52CA">
            <w:pPr>
              <w:pStyle w:val="BodyText"/>
              <w:rPr>
                <w:sz w:val="22"/>
              </w:rPr>
            </w:pPr>
          </w:p>
        </w:tc>
        <w:tc>
          <w:tcPr>
            <w:tcW w:w="2192" w:type="dxa"/>
            <w:vAlign w:val="center"/>
          </w:tcPr>
          <w:p w:rsidR="00EC52CA" w:rsidRDefault="00EC52CA" w:rsidP="00EC52CA">
            <w:pPr>
              <w:pStyle w:val="BodyText"/>
              <w:pBdr>
                <w:bottom w:val="single" w:sz="8" w:space="1" w:color="auto"/>
              </w:pBdr>
              <w:rPr>
                <w:sz w:val="22"/>
              </w:rPr>
            </w:pPr>
            <w:r>
              <w:rPr>
                <w:sz w:val="22"/>
              </w:rPr>
              <w:t>$</w:t>
            </w:r>
          </w:p>
        </w:tc>
      </w:tr>
      <w:tr w:rsidR="00EC52CA" w:rsidTr="00EC52CA">
        <w:trPr>
          <w:trHeight w:val="275"/>
          <w:jc w:val="center"/>
        </w:trPr>
        <w:tc>
          <w:tcPr>
            <w:tcW w:w="4359" w:type="dxa"/>
            <w:tcBorders>
              <w:bottom w:val="single" w:sz="4" w:space="0" w:color="auto"/>
            </w:tcBorders>
          </w:tcPr>
          <w:p w:rsidR="00EC52CA" w:rsidRDefault="00EC52CA" w:rsidP="00EC52CA">
            <w:pPr>
              <w:pStyle w:val="BodyText"/>
              <w:rPr>
                <w:sz w:val="22"/>
              </w:rPr>
            </w:pPr>
          </w:p>
        </w:tc>
        <w:tc>
          <w:tcPr>
            <w:tcW w:w="238" w:type="dxa"/>
            <w:tcBorders>
              <w:bottom w:val="single" w:sz="4" w:space="0" w:color="auto"/>
            </w:tcBorders>
          </w:tcPr>
          <w:p w:rsidR="00EC52CA" w:rsidRDefault="00EC52CA" w:rsidP="00EC52CA">
            <w:pPr>
              <w:pStyle w:val="BodyText"/>
              <w:rPr>
                <w:sz w:val="22"/>
              </w:rPr>
            </w:pPr>
          </w:p>
        </w:tc>
        <w:tc>
          <w:tcPr>
            <w:tcW w:w="2188" w:type="dxa"/>
            <w:tcBorders>
              <w:bottom w:val="single" w:sz="4" w:space="0" w:color="auto"/>
            </w:tcBorders>
            <w:vAlign w:val="center"/>
          </w:tcPr>
          <w:p w:rsidR="00EC52CA" w:rsidRDefault="00EC52CA" w:rsidP="00EC52CA">
            <w:pPr>
              <w:pStyle w:val="BodyText"/>
              <w:rPr>
                <w:sz w:val="22"/>
              </w:rPr>
            </w:pPr>
          </w:p>
        </w:tc>
        <w:tc>
          <w:tcPr>
            <w:tcW w:w="238" w:type="dxa"/>
            <w:tcBorders>
              <w:bottom w:val="single" w:sz="4" w:space="0" w:color="auto"/>
            </w:tcBorders>
            <w:vAlign w:val="center"/>
          </w:tcPr>
          <w:p w:rsidR="00EC52CA" w:rsidRDefault="00EC52CA" w:rsidP="00EC52CA">
            <w:pPr>
              <w:pStyle w:val="BodyText"/>
              <w:rPr>
                <w:sz w:val="22"/>
              </w:rPr>
            </w:pPr>
          </w:p>
        </w:tc>
        <w:tc>
          <w:tcPr>
            <w:tcW w:w="2192" w:type="dxa"/>
            <w:tcBorders>
              <w:bottom w:val="single" w:sz="4" w:space="0" w:color="auto"/>
            </w:tcBorders>
            <w:vAlign w:val="center"/>
          </w:tcPr>
          <w:p w:rsidR="00EC52CA" w:rsidRDefault="00EC52CA" w:rsidP="00EC52CA">
            <w:pPr>
              <w:pStyle w:val="BodyText"/>
              <w:rPr>
                <w:sz w:val="22"/>
              </w:rPr>
            </w:pPr>
          </w:p>
        </w:tc>
      </w:tr>
      <w:tr w:rsidR="00EC52CA" w:rsidTr="00047230">
        <w:trPr>
          <w:trHeight w:val="777"/>
          <w:jc w:val="center"/>
        </w:trPr>
        <w:tc>
          <w:tcPr>
            <w:tcW w:w="4359" w:type="dxa"/>
            <w:tcBorders>
              <w:top w:val="single" w:sz="4" w:space="0" w:color="auto"/>
              <w:left w:val="single" w:sz="4" w:space="0" w:color="auto"/>
              <w:bottom w:val="single" w:sz="4" w:space="0" w:color="auto"/>
            </w:tcBorders>
          </w:tcPr>
          <w:p w:rsidR="00EC52CA" w:rsidRDefault="00EC52CA" w:rsidP="00EC52CA">
            <w:pPr>
              <w:pStyle w:val="BodyText"/>
              <w:spacing w:before="120"/>
              <w:rPr>
                <w:b/>
                <w:bCs/>
                <w:sz w:val="22"/>
              </w:rPr>
            </w:pPr>
            <w:r>
              <w:rPr>
                <w:b/>
                <w:bCs/>
                <w:sz w:val="22"/>
              </w:rPr>
              <w:t>Total Upgrade Expenditures</w:t>
            </w:r>
          </w:p>
          <w:p w:rsidR="00EC52CA" w:rsidRPr="00446676" w:rsidRDefault="00EC52CA" w:rsidP="00EC52CA">
            <w:pPr>
              <w:pStyle w:val="BodyText"/>
              <w:ind w:left="360"/>
              <w:rPr>
                <w:sz w:val="16"/>
              </w:rPr>
            </w:pPr>
            <w:r w:rsidRPr="00A1610D">
              <w:rPr>
                <w:sz w:val="16"/>
              </w:rPr>
              <w:t>Should</w:t>
            </w:r>
            <w:r w:rsidRPr="00446676">
              <w:rPr>
                <w:sz w:val="16"/>
              </w:rPr>
              <w:t xml:space="preserve"> </w:t>
            </w:r>
            <w:r>
              <w:rPr>
                <w:sz w:val="16"/>
              </w:rPr>
              <w:t xml:space="preserve">be </w:t>
            </w:r>
            <w:r w:rsidRPr="00446676">
              <w:rPr>
                <w:sz w:val="16"/>
              </w:rPr>
              <w:t>approximately equal to</w:t>
            </w:r>
            <w:r>
              <w:rPr>
                <w:sz w:val="16"/>
              </w:rPr>
              <w:t xml:space="preserve">, </w:t>
            </w:r>
            <w:r w:rsidRPr="00A1610D">
              <w:rPr>
                <w:sz w:val="16"/>
              </w:rPr>
              <w:t>but not</w:t>
            </w:r>
            <w:r>
              <w:rPr>
                <w:sz w:val="16"/>
              </w:rPr>
              <w:t xml:space="preserve"> to</w:t>
            </w:r>
            <w:r w:rsidRPr="00A1610D">
              <w:rPr>
                <w:sz w:val="16"/>
              </w:rPr>
              <w:t xml:space="preserve"> exceed</w:t>
            </w:r>
            <w:r>
              <w:rPr>
                <w:b/>
                <w:sz w:val="16"/>
                <w:u w:val="single"/>
              </w:rPr>
              <w:t>,</w:t>
            </w:r>
            <w:r w:rsidRPr="00446676">
              <w:rPr>
                <w:sz w:val="16"/>
              </w:rPr>
              <w:t xml:space="preserve"> Line B </w:t>
            </w:r>
          </w:p>
        </w:tc>
        <w:tc>
          <w:tcPr>
            <w:tcW w:w="238" w:type="dxa"/>
            <w:tcBorders>
              <w:top w:val="single" w:sz="4" w:space="0" w:color="auto"/>
              <w:bottom w:val="single" w:sz="4" w:space="0" w:color="auto"/>
            </w:tcBorders>
          </w:tcPr>
          <w:p w:rsidR="00EC52CA" w:rsidRDefault="00EC52CA" w:rsidP="00EC52CA">
            <w:pPr>
              <w:pStyle w:val="BodyText"/>
              <w:rPr>
                <w:sz w:val="22"/>
              </w:rPr>
            </w:pPr>
          </w:p>
        </w:tc>
        <w:tc>
          <w:tcPr>
            <w:tcW w:w="2188" w:type="dxa"/>
            <w:tcBorders>
              <w:top w:val="single" w:sz="4" w:space="0" w:color="auto"/>
              <w:bottom w:val="single" w:sz="4" w:space="0" w:color="auto"/>
            </w:tcBorders>
            <w:vAlign w:val="center"/>
          </w:tcPr>
          <w:p w:rsidR="00EC52CA" w:rsidRDefault="00EC52CA" w:rsidP="00EC52CA">
            <w:pPr>
              <w:pStyle w:val="BodyText"/>
              <w:pBdr>
                <w:bottom w:val="single" w:sz="8" w:space="1" w:color="auto"/>
              </w:pBdr>
              <w:rPr>
                <w:sz w:val="22"/>
              </w:rPr>
            </w:pPr>
            <w:r>
              <w:rPr>
                <w:sz w:val="22"/>
              </w:rPr>
              <w:t>$</w:t>
            </w:r>
          </w:p>
        </w:tc>
        <w:tc>
          <w:tcPr>
            <w:tcW w:w="238" w:type="dxa"/>
            <w:tcBorders>
              <w:top w:val="single" w:sz="4" w:space="0" w:color="auto"/>
              <w:bottom w:val="single" w:sz="4" w:space="0" w:color="auto"/>
            </w:tcBorders>
            <w:vAlign w:val="center"/>
          </w:tcPr>
          <w:p w:rsidR="00EC52CA" w:rsidRDefault="00EC52CA" w:rsidP="00EC52CA">
            <w:pPr>
              <w:pStyle w:val="BodyText"/>
              <w:rPr>
                <w:sz w:val="22"/>
              </w:rPr>
            </w:pPr>
          </w:p>
        </w:tc>
        <w:tc>
          <w:tcPr>
            <w:tcW w:w="2192" w:type="dxa"/>
            <w:tcBorders>
              <w:top w:val="single" w:sz="4" w:space="0" w:color="auto"/>
              <w:bottom w:val="single" w:sz="4" w:space="0" w:color="auto"/>
              <w:right w:val="single" w:sz="4" w:space="0" w:color="auto"/>
            </w:tcBorders>
            <w:vAlign w:val="center"/>
          </w:tcPr>
          <w:p w:rsidR="00EC52CA" w:rsidRDefault="00EC52CA" w:rsidP="00EC52CA">
            <w:pPr>
              <w:pStyle w:val="BodyText"/>
              <w:pBdr>
                <w:bottom w:val="single" w:sz="8" w:space="1" w:color="auto"/>
              </w:pBdr>
              <w:rPr>
                <w:sz w:val="22"/>
              </w:rPr>
            </w:pPr>
            <w:r>
              <w:rPr>
                <w:sz w:val="22"/>
              </w:rPr>
              <w:t>$</w:t>
            </w:r>
          </w:p>
        </w:tc>
      </w:tr>
    </w:tbl>
    <w:p w:rsidR="00F55132" w:rsidRDefault="00F55132" w:rsidP="004B2174">
      <w:pPr>
        <w:pStyle w:val="BodyText"/>
        <w:jc w:val="both"/>
        <w:rPr>
          <w:sz w:val="22"/>
        </w:rPr>
      </w:pPr>
    </w:p>
    <w:p w:rsidR="00F55132" w:rsidRDefault="00F55132">
      <w:pPr>
        <w:rPr>
          <w:rFonts w:ascii="Arial" w:hAnsi="Arial" w:cs="Arial"/>
          <w:sz w:val="22"/>
        </w:rPr>
      </w:pPr>
      <w:r>
        <w:rPr>
          <w:sz w:val="22"/>
        </w:rPr>
        <w:br w:type="page"/>
      </w:r>
    </w:p>
    <w:p w:rsidR="004B2174" w:rsidRPr="00F55132" w:rsidRDefault="004B2174" w:rsidP="00F55132">
      <w:pPr>
        <w:pStyle w:val="Heading5"/>
        <w:jc w:val="both"/>
      </w:pPr>
      <w:r w:rsidRPr="00F55132">
        <w:t>Form F: Consisting Only of Barrier Removal, Notice of Accessibility Violation Compliance, or Exempted Work</w:t>
      </w:r>
    </w:p>
    <w:p w:rsidR="004B2174" w:rsidRDefault="004B2174" w:rsidP="00F55132">
      <w:pPr>
        <w:pStyle w:val="BodyText"/>
        <w:spacing w:before="120"/>
        <w:rPr>
          <w:rFonts w:ascii="Times New Roman" w:hAnsi="Times New Roman" w:cs="Times New Roman"/>
          <w:sz w:val="19"/>
        </w:rPr>
      </w:pPr>
      <w:r>
        <w:rPr>
          <w:rFonts w:ascii="Times New Roman" w:hAnsi="Times New Roman" w:cs="Times New Roman"/>
          <w:i/>
          <w:iCs/>
          <w:sz w:val="19"/>
        </w:rPr>
        <w:t>Reproduce this Form on the plan set.  Check box I, II, or III.  If checking box I, check all other appropriate boxes in section I.</w:t>
      </w:r>
    </w:p>
    <w:p w:rsidR="004B2174" w:rsidRPr="001A7631" w:rsidRDefault="004B2174" w:rsidP="004B2174">
      <w:pPr>
        <w:pStyle w:val="BodyText"/>
        <w:rPr>
          <w:rFonts w:ascii="Times New Roman" w:hAnsi="Times New Roman" w:cs="Times New Roman"/>
          <w:sz w:val="16"/>
          <w:szCs w:val="16"/>
          <w:u w:val="single"/>
        </w:rPr>
      </w:pPr>
    </w:p>
    <w:p w:rsidR="004B2174" w:rsidRDefault="004B2174" w:rsidP="004B2174">
      <w:pPr>
        <w:pStyle w:val="BodyText"/>
        <w:numPr>
          <w:ilvl w:val="0"/>
          <w:numId w:val="1"/>
        </w:numPr>
        <w:tabs>
          <w:tab w:val="clear" w:pos="720"/>
          <w:tab w:val="left" w:pos="374"/>
        </w:tabs>
        <w:ind w:left="374" w:hanging="374"/>
        <w:rPr>
          <w:rFonts w:ascii="Times New Roman" w:hAnsi="Times New Roman" w:cs="Times New Roman"/>
          <w:b/>
          <w:bCs/>
          <w:sz w:val="22"/>
        </w:rPr>
      </w:pPr>
      <w:r>
        <w:rPr>
          <w:rFonts w:ascii="Times New Roman" w:hAnsi="Times New Roman" w:cs="Times New Roman"/>
          <w:b/>
          <w:bCs/>
          <w:sz w:val="22"/>
        </w:rPr>
        <w:t xml:space="preserve">I.  Barrier Removal Work (Section </w:t>
      </w:r>
      <w:r w:rsidRPr="003E1C41">
        <w:rPr>
          <w:rFonts w:ascii="Times New Roman" w:hAnsi="Times New Roman" w:cs="Times New Roman"/>
          <w:b/>
          <w:sz w:val="22"/>
        </w:rPr>
        <w:t>11B-202.4</w:t>
      </w:r>
      <w:r w:rsidRPr="003E1C41">
        <w:rPr>
          <w:rFonts w:ascii="Times New Roman" w:hAnsi="Times New Roman" w:cs="Times New Roman"/>
          <w:b/>
          <w:bCs/>
          <w:sz w:val="22"/>
        </w:rPr>
        <w:t>,</w:t>
      </w:r>
      <w:r>
        <w:rPr>
          <w:rFonts w:ascii="Times New Roman" w:hAnsi="Times New Roman" w:cs="Times New Roman"/>
          <w:b/>
          <w:bCs/>
          <w:sz w:val="22"/>
        </w:rPr>
        <w:t xml:space="preserve"> Exception 3 and 4).  </w:t>
      </w:r>
    </w:p>
    <w:p w:rsidR="004B2174" w:rsidRPr="001A7631" w:rsidRDefault="004B2174" w:rsidP="004B2174">
      <w:pPr>
        <w:pStyle w:val="BodyText"/>
        <w:tabs>
          <w:tab w:val="left" w:pos="374"/>
        </w:tabs>
        <w:rPr>
          <w:rFonts w:ascii="Times New Roman" w:hAnsi="Times New Roman" w:cs="Times New Roman"/>
          <w:sz w:val="16"/>
          <w:szCs w:val="16"/>
        </w:rPr>
      </w:pPr>
    </w:p>
    <w:p w:rsidR="004B2174" w:rsidRDefault="004B2174" w:rsidP="004B2174">
      <w:pPr>
        <w:pStyle w:val="BodyText"/>
        <w:tabs>
          <w:tab w:val="left" w:pos="374"/>
        </w:tabs>
        <w:ind w:left="374" w:hanging="374"/>
        <w:rPr>
          <w:rFonts w:ascii="Times New Roman" w:hAnsi="Times New Roman" w:cs="Times New Roman"/>
          <w:sz w:val="22"/>
        </w:rPr>
      </w:pPr>
      <w:r>
        <w:rPr>
          <w:rFonts w:ascii="Times New Roman" w:hAnsi="Times New Roman" w:cs="Times New Roman"/>
          <w:sz w:val="19"/>
        </w:rPr>
        <w:tab/>
      </w:r>
      <w:r>
        <w:rPr>
          <w:rFonts w:ascii="Times New Roman" w:hAnsi="Times New Roman" w:cs="Times New Roman"/>
          <w:sz w:val="19"/>
          <w:u w:val="single"/>
        </w:rPr>
        <w:t>Note:</w:t>
      </w:r>
      <w:r>
        <w:rPr>
          <w:rFonts w:ascii="Times New Roman" w:hAnsi="Times New Roman" w:cs="Times New Roman"/>
          <w:sz w:val="19"/>
        </w:rPr>
        <w:t xml:space="preserve"> Barrier removal only projects shall be limited to the scope of work only and shall not be required to comply with section 11B-202.4 (Path of travel requirements).</w:t>
      </w:r>
    </w:p>
    <w:p w:rsidR="004B2174" w:rsidRPr="001A7631" w:rsidRDefault="004B2174" w:rsidP="004B2174">
      <w:pPr>
        <w:pStyle w:val="BodyText"/>
        <w:tabs>
          <w:tab w:val="left" w:pos="748"/>
          <w:tab w:val="left" w:pos="837"/>
        </w:tabs>
        <w:ind w:left="204"/>
        <w:rPr>
          <w:rFonts w:ascii="Times New Roman" w:hAnsi="Times New Roman" w:cs="Times New Roman"/>
          <w:sz w:val="16"/>
          <w:szCs w:val="16"/>
        </w:rPr>
      </w:pPr>
    </w:p>
    <w:p w:rsidR="004B2174" w:rsidRDefault="004B2174" w:rsidP="00F55132">
      <w:pPr>
        <w:pStyle w:val="BodyText"/>
        <w:spacing w:after="120"/>
        <w:ind w:left="360"/>
        <w:rPr>
          <w:rFonts w:ascii="Times New Roman" w:hAnsi="Times New Roman" w:cs="Times New Roman"/>
          <w:sz w:val="22"/>
        </w:rPr>
      </w:pPr>
      <w:r>
        <w:rPr>
          <w:rFonts w:ascii="Times New Roman" w:hAnsi="Times New Roman" w:cs="Times New Roman"/>
          <w:sz w:val="22"/>
        </w:rPr>
        <w:t xml:space="preserve">Alterations, or additions consisting of one or more of the following shall be limited to the actual work of the project </w:t>
      </w:r>
      <w:r>
        <w:rPr>
          <w:rFonts w:ascii="Times New Roman" w:hAnsi="Times New Roman" w:cs="Times New Roman"/>
          <w:i/>
          <w:iCs/>
          <w:sz w:val="22"/>
        </w:rPr>
        <w:t>(check all that applies):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one building entrance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one existing toilet facility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existing elevators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existing steps to meet accessibility requirements.</w:t>
      </w:r>
    </w:p>
    <w:p w:rsidR="004B2174" w:rsidRDefault="004B2174" w:rsidP="004B2174">
      <w:pPr>
        <w:pStyle w:val="BodyText"/>
        <w:numPr>
          <w:ilvl w:val="0"/>
          <w:numId w:val="1"/>
        </w:numPr>
        <w:spacing w:after="120"/>
        <w:rPr>
          <w:rFonts w:ascii="Times New Roman" w:hAnsi="Times New Roman" w:cs="Times New Roman"/>
          <w:sz w:val="22"/>
        </w:rPr>
      </w:pPr>
      <w:r>
        <w:rPr>
          <w:rFonts w:ascii="Times New Roman" w:hAnsi="Times New Roman" w:cs="Times New Roman"/>
          <w:sz w:val="22"/>
        </w:rPr>
        <w:t>Altering existing handrails to meet accessibility requirements.</w:t>
      </w:r>
    </w:p>
    <w:p w:rsidR="004B2174" w:rsidRDefault="004B2174" w:rsidP="004B2174">
      <w:pPr>
        <w:pStyle w:val="BodyText"/>
        <w:numPr>
          <w:ilvl w:val="0"/>
          <w:numId w:val="1"/>
        </w:numPr>
        <w:spacing w:after="120"/>
        <w:jc w:val="both"/>
        <w:rPr>
          <w:rFonts w:ascii="Times New Roman" w:hAnsi="Times New Roman" w:cs="Times New Roman"/>
          <w:sz w:val="22"/>
        </w:rPr>
      </w:pPr>
      <w:r>
        <w:rPr>
          <w:rFonts w:ascii="Times New Roman" w:hAnsi="Times New Roman" w:cs="Times New Roman"/>
          <w:sz w:val="22"/>
        </w:rPr>
        <w:t>Alteration solely for the purpose of removing barriers undertaken pursuant to the requirements of Sections 36.402 and 36.404 through 36.406 of Title III of the Department of Justice regulations promulgated pursuant to the Americans with Disabilities Act (Public Law 101-336, 28 C.F.R. Section 36.402, 28 C.F.R. Section 36.404, 28 C.F.R. Section 36.405, 28 C.F.R. Section 36.406), included but not limited to:</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ramps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Making curb cuts in sidewalks and entrances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 xml:space="preserve">Repositioning telephones </w:t>
      </w:r>
      <w:r w:rsidRPr="003E1C41">
        <w:rPr>
          <w:rFonts w:ascii="Times New Roman" w:hAnsi="Times New Roman" w:cs="Times New Roman"/>
          <w:sz w:val="22"/>
        </w:rPr>
        <w:t>or shelving</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Adding raised markings on elevator control buttons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Widening doors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grab bars in toilet stalls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Rearranging toilet partitions to increase maneuvering space</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Creating designated accessible parking spaces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Adding raised markings on elevator control buttons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accessible door hardware</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flashing alarm lights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Insulation lavatory pipes</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Repositioning paper towel dispenser in a bathroom</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Installing a full length bathroom mirror</w:t>
      </w:r>
    </w:p>
    <w:p w:rsidR="004B2174" w:rsidRDefault="004B2174" w:rsidP="004B2174">
      <w:pPr>
        <w:pStyle w:val="BodyText"/>
        <w:numPr>
          <w:ilvl w:val="0"/>
          <w:numId w:val="2"/>
        </w:numPr>
        <w:rPr>
          <w:rFonts w:ascii="Times New Roman" w:hAnsi="Times New Roman" w:cs="Times New Roman"/>
          <w:sz w:val="22"/>
        </w:rPr>
      </w:pPr>
      <w:r>
        <w:rPr>
          <w:rFonts w:ascii="Times New Roman" w:hAnsi="Times New Roman" w:cs="Times New Roman"/>
          <w:sz w:val="22"/>
        </w:rPr>
        <w:t>Others upon approval of building official</w:t>
      </w:r>
    </w:p>
    <w:p w:rsidR="004B2174" w:rsidRPr="00F55132" w:rsidRDefault="004B2174" w:rsidP="004B2174">
      <w:pPr>
        <w:pStyle w:val="BodyText"/>
        <w:ind w:left="1080"/>
        <w:rPr>
          <w:rFonts w:ascii="Times New Roman" w:hAnsi="Times New Roman" w:cs="Times New Roman"/>
          <w:sz w:val="24"/>
        </w:rPr>
      </w:pPr>
      <w:r>
        <w:rPr>
          <w:rFonts w:ascii="Times New Roman" w:hAnsi="Times New Roman" w:cs="Times New Roman"/>
          <w:sz w:val="22"/>
        </w:rPr>
        <w:t>Description of others:</w:t>
      </w:r>
    </w:p>
    <w:p w:rsidR="004B2174" w:rsidRPr="00F55132" w:rsidRDefault="004B2174" w:rsidP="00F55132">
      <w:pPr>
        <w:pStyle w:val="BodyText"/>
        <w:spacing w:after="240"/>
        <w:ind w:left="1080"/>
        <w:rPr>
          <w:rFonts w:ascii="Times New Roman" w:hAnsi="Times New Roman" w:cs="Times New Roman"/>
          <w:sz w:val="28"/>
        </w:rPr>
      </w:pPr>
      <w:r w:rsidRPr="00F55132">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w:t>
      </w:r>
    </w:p>
    <w:p w:rsidR="004B2174" w:rsidRPr="00C86ED6" w:rsidRDefault="004B2174" w:rsidP="004B2174">
      <w:pPr>
        <w:pStyle w:val="BodyText"/>
        <w:numPr>
          <w:ilvl w:val="0"/>
          <w:numId w:val="3"/>
        </w:numPr>
        <w:rPr>
          <w:rFonts w:ascii="Times New Roman" w:hAnsi="Times New Roman" w:cs="Times New Roman"/>
          <w:b/>
          <w:bCs/>
          <w:strike/>
          <w:sz w:val="22"/>
        </w:rPr>
      </w:pPr>
      <w:r w:rsidRPr="001A7631">
        <w:rPr>
          <w:rFonts w:ascii="Times New Roman" w:hAnsi="Times New Roman" w:cs="Times New Roman"/>
          <w:b/>
          <w:bCs/>
          <w:sz w:val="22"/>
        </w:rPr>
        <w:t>II.</w:t>
      </w:r>
      <w:r w:rsidRPr="001A7631">
        <w:rPr>
          <w:rFonts w:ascii="Times New Roman" w:hAnsi="Times New Roman" w:cs="Times New Roman"/>
          <w:b/>
          <w:bCs/>
          <w:sz w:val="22"/>
        </w:rPr>
        <w:tab/>
      </w:r>
      <w:r w:rsidRPr="00C86ED6">
        <w:rPr>
          <w:rFonts w:ascii="Times New Roman" w:hAnsi="Times New Roman" w:cs="Times New Roman"/>
          <w:b/>
          <w:bCs/>
          <w:sz w:val="22"/>
        </w:rPr>
        <w:t xml:space="preserve">Exempted Work (Section 11B-202.4, Exception 5 and 6); </w:t>
      </w:r>
    </w:p>
    <w:p w:rsidR="004B2174" w:rsidRPr="00C86ED6" w:rsidRDefault="004B2174" w:rsidP="004B2174">
      <w:pPr>
        <w:pStyle w:val="BodyText"/>
        <w:ind w:left="720"/>
        <w:rPr>
          <w:rFonts w:ascii="Times New Roman" w:hAnsi="Times New Roman" w:cs="Times New Roman"/>
          <w:bCs/>
          <w:sz w:val="22"/>
        </w:rPr>
      </w:pPr>
      <w:r w:rsidRPr="00C86ED6">
        <w:rPr>
          <w:rFonts w:ascii="Times New Roman" w:hAnsi="Times New Roman" w:cs="Times New Roman"/>
          <w:bCs/>
          <w:sz w:val="22"/>
        </w:rPr>
        <w:t xml:space="preserve">Alterations of existing parking lots by resurfacing and/or restriping; and the addition of or replacement of signs and/or identification devises shall be limited to the actual scope of work and shall not be required to comply with section 11b-202.4  </w:t>
      </w:r>
    </w:p>
    <w:p w:rsidR="004B2174" w:rsidRPr="00C86ED6" w:rsidRDefault="004B2174" w:rsidP="004B2174">
      <w:pPr>
        <w:pStyle w:val="BodyText"/>
        <w:rPr>
          <w:rFonts w:ascii="Times New Roman" w:hAnsi="Times New Roman" w:cs="Times New Roman"/>
          <w:sz w:val="22"/>
        </w:rPr>
      </w:pPr>
    </w:p>
    <w:p w:rsidR="004B2174" w:rsidRDefault="004B2174" w:rsidP="004B2174">
      <w:pPr>
        <w:pStyle w:val="BodyText"/>
        <w:numPr>
          <w:ilvl w:val="0"/>
          <w:numId w:val="3"/>
        </w:numPr>
        <w:rPr>
          <w:rFonts w:ascii="Times New Roman" w:hAnsi="Times New Roman" w:cs="Times New Roman"/>
          <w:b/>
          <w:bCs/>
          <w:sz w:val="22"/>
        </w:rPr>
      </w:pPr>
      <w:r>
        <w:rPr>
          <w:rFonts w:ascii="Times New Roman" w:hAnsi="Times New Roman" w:cs="Times New Roman"/>
          <w:b/>
          <w:bCs/>
          <w:sz w:val="22"/>
        </w:rPr>
        <w:t xml:space="preserve">III.  Exempted Work (Section </w:t>
      </w:r>
      <w:r w:rsidRPr="00C86ED6">
        <w:rPr>
          <w:rFonts w:ascii="Times New Roman" w:hAnsi="Times New Roman" w:cs="Times New Roman"/>
          <w:b/>
          <w:bCs/>
          <w:sz w:val="22"/>
        </w:rPr>
        <w:t>11B-202.4</w:t>
      </w:r>
      <w:r>
        <w:rPr>
          <w:rFonts w:ascii="Times New Roman" w:hAnsi="Times New Roman" w:cs="Times New Roman"/>
          <w:b/>
          <w:bCs/>
          <w:sz w:val="22"/>
        </w:rPr>
        <w:t>, Exception</w:t>
      </w:r>
      <w:r w:rsidRPr="00C86ED6">
        <w:rPr>
          <w:rFonts w:ascii="Times New Roman" w:hAnsi="Times New Roman" w:cs="Times New Roman"/>
          <w:b/>
          <w:bCs/>
          <w:sz w:val="22"/>
        </w:rPr>
        <w:t xml:space="preserve"> 7</w:t>
      </w:r>
      <w:r>
        <w:rPr>
          <w:rFonts w:ascii="Times New Roman" w:hAnsi="Times New Roman" w:cs="Times New Roman"/>
          <w:b/>
          <w:bCs/>
          <w:sz w:val="22"/>
        </w:rPr>
        <w:t>)</w:t>
      </w:r>
    </w:p>
    <w:p w:rsidR="004B2174" w:rsidRDefault="004B2174" w:rsidP="004B2174">
      <w:pPr>
        <w:pStyle w:val="BodyText"/>
        <w:ind w:left="720"/>
        <w:jc w:val="both"/>
        <w:rPr>
          <w:rFonts w:ascii="Times New Roman" w:hAnsi="Times New Roman" w:cs="Times New Roman"/>
          <w:sz w:val="22"/>
        </w:rPr>
      </w:pPr>
      <w:r>
        <w:rPr>
          <w:rFonts w:ascii="Times New Roman" w:hAnsi="Times New Roman" w:cs="Times New Roman"/>
          <w:sz w:val="22"/>
        </w:rPr>
        <w:t xml:space="preserve">“Projects which consist only of heating, ventilation, air conditioning, re-roofing, electrical work not involving the placement of switches and receptacles, cosmetic work that does not affect items regulated </w:t>
      </w:r>
      <w:r>
        <w:rPr>
          <w:rFonts w:ascii="Times New Roman" w:hAnsi="Times New Roman" w:cs="Times New Roman"/>
          <w:color w:val="000000"/>
          <w:sz w:val="22"/>
        </w:rPr>
        <w:t xml:space="preserve">by this code, such as painting, carpeting, etc., are not </w:t>
      </w:r>
      <w:r w:rsidRPr="003E1C41">
        <w:rPr>
          <w:rFonts w:ascii="Times New Roman" w:hAnsi="Times New Roman" w:cs="Times New Roman"/>
          <w:sz w:val="22"/>
        </w:rPr>
        <w:t>to be part of the architecture of the building or area…unless they affect the usability of the building or facility.”</w:t>
      </w:r>
    </w:p>
    <w:p w:rsidR="00F55132" w:rsidRDefault="00F55132" w:rsidP="004B2174">
      <w:pPr>
        <w:pStyle w:val="BodyText"/>
        <w:jc w:val="both"/>
        <w:rPr>
          <w:rFonts w:ascii="Times New Roman" w:hAnsi="Times New Roman" w:cs="Times New Roman"/>
          <w:color w:val="FF0000"/>
          <w:sz w:val="22"/>
        </w:rPr>
        <w:sectPr w:rsidR="00F55132" w:rsidSect="00A95380">
          <w:headerReference w:type="default" r:id="rId38"/>
          <w:pgSz w:w="12240" w:h="15840" w:code="1"/>
          <w:pgMar w:top="576" w:right="1080" w:bottom="360" w:left="1080" w:header="288" w:footer="288" w:gutter="0"/>
          <w:cols w:space="720"/>
          <w:titlePg/>
          <w:docGrid w:linePitch="360"/>
        </w:sectPr>
      </w:pPr>
    </w:p>
    <w:p w:rsidR="004B2174" w:rsidRDefault="004B2174" w:rsidP="004B2174">
      <w:pPr>
        <w:ind w:left="-360" w:right="-360"/>
        <w:jc w:val="center"/>
        <w:rPr>
          <w:rFonts w:ascii="Arial Narrow" w:hAnsi="Arial Narrow" w:cs="Arial"/>
          <w:sz w:val="32"/>
          <w:szCs w:val="32"/>
        </w:rPr>
      </w:pPr>
      <w:r>
        <w:rPr>
          <w:rFonts w:ascii="Arial Narrow" w:hAnsi="Arial Narrow" w:cs="Arial"/>
          <w:b/>
          <w:sz w:val="32"/>
          <w:szCs w:val="32"/>
          <w:u w:val="single"/>
        </w:rPr>
        <w:t>APPROVAL OF EQUIVALENT FACILITATION</w:t>
      </w:r>
      <w:r w:rsidRPr="00AA46CE">
        <w:rPr>
          <w:rFonts w:ascii="Arial Narrow" w:hAnsi="Arial Narrow" w:cs="Arial"/>
          <w:b/>
          <w:sz w:val="32"/>
          <w:szCs w:val="32"/>
          <w:u w:val="single"/>
        </w:rPr>
        <w:t xml:space="preserve"> REQUEST</w:t>
      </w:r>
    </w:p>
    <w:p w:rsidR="004B2174" w:rsidRPr="00F55132" w:rsidRDefault="004B2174" w:rsidP="00D41F93">
      <w:pPr>
        <w:spacing w:before="120"/>
        <w:jc w:val="center"/>
        <w:rPr>
          <w:rFonts w:ascii="Arial Narrow" w:hAnsi="Arial Narrow" w:cs="Arial"/>
          <w:sz w:val="22"/>
          <w:szCs w:val="22"/>
        </w:rPr>
      </w:pPr>
      <w:r w:rsidRPr="00F55132">
        <w:rPr>
          <w:rFonts w:ascii="Arial Narrow" w:hAnsi="Arial Narrow" w:cs="Arial"/>
          <w:i/>
          <w:sz w:val="22"/>
          <w:szCs w:val="22"/>
        </w:rPr>
        <w:t xml:space="preserve">For Projects </w:t>
      </w:r>
      <w:r w:rsidRPr="00F55132">
        <w:rPr>
          <w:rFonts w:ascii="Arial Narrow" w:hAnsi="Arial Narrow" w:cs="Arial"/>
          <w:b/>
          <w:i/>
          <w:sz w:val="22"/>
          <w:szCs w:val="22"/>
        </w:rPr>
        <w:t>with an Adjusted Construction Cost</w:t>
      </w:r>
      <w:r w:rsidRPr="00F55132">
        <w:rPr>
          <w:rFonts w:ascii="Arial Narrow" w:hAnsi="Arial Narrow" w:cs="Arial"/>
          <w:i/>
          <w:sz w:val="22"/>
          <w:szCs w:val="22"/>
        </w:rPr>
        <w:t xml:space="preserve"> </w:t>
      </w:r>
      <w:r w:rsidRPr="00F55132">
        <w:rPr>
          <w:rFonts w:ascii="Arial Narrow" w:hAnsi="Arial Narrow" w:cs="Arial"/>
          <w:b/>
          <w:i/>
          <w:sz w:val="22"/>
          <w:szCs w:val="22"/>
        </w:rPr>
        <w:t>Exceeding the Current Valuation Threshold</w:t>
      </w:r>
      <w:r w:rsidRPr="00F55132">
        <w:rPr>
          <w:rFonts w:ascii="Arial Narrow" w:hAnsi="Arial Narrow" w:cs="Arial"/>
          <w:i/>
          <w:sz w:val="22"/>
          <w:szCs w:val="22"/>
        </w:rPr>
        <w:t xml:space="preserve"> and Requesting</w:t>
      </w:r>
      <w:r w:rsidRPr="00F55132">
        <w:rPr>
          <w:rFonts w:ascii="Arial Narrow" w:hAnsi="Arial Narrow" w:cs="Arial"/>
          <w:sz w:val="22"/>
          <w:szCs w:val="22"/>
        </w:rPr>
        <w:t xml:space="preserve"> Approval of a designs, products or technologies alternative to the prescriptive details of the Disabled Access Regulations</w:t>
      </w:r>
    </w:p>
    <w:p w:rsidR="004B2174" w:rsidRPr="00F55132" w:rsidRDefault="004B2174" w:rsidP="004B2174">
      <w:pPr>
        <w:ind w:left="-360" w:right="-360"/>
        <w:jc w:val="center"/>
        <w:rPr>
          <w:rFonts w:ascii="Arial Narrow" w:hAnsi="Arial Narrow" w:cs="Arial"/>
          <w:sz w:val="22"/>
          <w:szCs w:val="22"/>
        </w:rPr>
      </w:pPr>
      <w:r w:rsidRPr="00F55132">
        <w:rPr>
          <w:rFonts w:ascii="Arial Narrow" w:hAnsi="Arial Narrow" w:cs="Arial"/>
          <w:sz w:val="22"/>
          <w:szCs w:val="22"/>
        </w:rPr>
        <w:t xml:space="preserve"> as per CBC section </w:t>
      </w:r>
      <w:r w:rsidRPr="00F55132">
        <w:rPr>
          <w:rFonts w:ascii="Arial Narrow" w:hAnsi="Arial Narrow"/>
          <w:i/>
          <w:sz w:val="22"/>
          <w:szCs w:val="22"/>
        </w:rPr>
        <w:t>11B-103</w:t>
      </w:r>
    </w:p>
    <w:p w:rsidR="004B2174" w:rsidRPr="00041A93" w:rsidRDefault="004B2174" w:rsidP="004B2174">
      <w:pPr>
        <w:ind w:right="-360"/>
        <w:rPr>
          <w:rFonts w:ascii="Arial Narrow" w:hAnsi="Arial Narrow" w:cs="Arial"/>
          <w:sz w:val="22"/>
          <w:szCs w:val="22"/>
          <w:u w:val="single"/>
        </w:rPr>
      </w:pPr>
    </w:p>
    <w:p w:rsidR="004B2174" w:rsidRPr="00F55132" w:rsidRDefault="004B2174" w:rsidP="00D41F93">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sidRPr="00F55132">
        <w:rPr>
          <w:rFonts w:ascii="Arial Narrow" w:hAnsi="Arial Narrow" w:cs="Arial"/>
          <w:sz w:val="22"/>
          <w:szCs w:val="22"/>
        </w:rPr>
        <w:t>1.</w:t>
      </w:r>
      <w:r w:rsidR="00D41F93">
        <w:rPr>
          <w:rFonts w:ascii="Arial Narrow" w:hAnsi="Arial Narrow" w:cs="Arial"/>
          <w:sz w:val="22"/>
          <w:szCs w:val="22"/>
        </w:rPr>
        <w:t xml:space="preserve"> </w:t>
      </w:r>
      <w:r w:rsidRPr="00F55132">
        <w:rPr>
          <w:rFonts w:ascii="Arial Narrow" w:hAnsi="Arial Narrow" w:cs="Arial"/>
          <w:sz w:val="22"/>
          <w:szCs w:val="22"/>
        </w:rPr>
        <w:t>Site Ad</w:t>
      </w:r>
      <w:r w:rsidR="00D41F93">
        <w:rPr>
          <w:rFonts w:ascii="Arial Narrow" w:hAnsi="Arial Narrow" w:cs="Arial"/>
          <w:sz w:val="22"/>
          <w:szCs w:val="22"/>
        </w:rPr>
        <w:t>dress:</w:t>
      </w:r>
      <w:r w:rsidR="00D41F93">
        <w:rPr>
          <w:rFonts w:ascii="Arial Narrow" w:hAnsi="Arial Narrow" w:cs="Arial"/>
          <w:sz w:val="22"/>
          <w:szCs w:val="22"/>
        </w:rPr>
        <w:tab/>
      </w:r>
      <w:r w:rsidR="00D41F93">
        <w:rPr>
          <w:rFonts w:ascii="Arial Narrow" w:hAnsi="Arial Narrow" w:cs="Arial"/>
          <w:sz w:val="22"/>
          <w:szCs w:val="22"/>
        </w:rPr>
        <w:tab/>
        <w:t xml:space="preserve">2. </w:t>
      </w:r>
      <w:r w:rsidRPr="00F55132">
        <w:rPr>
          <w:rFonts w:ascii="Arial Narrow" w:hAnsi="Arial Narrow" w:cs="Arial"/>
          <w:sz w:val="22"/>
          <w:szCs w:val="22"/>
        </w:rPr>
        <w:t>Floor:</w:t>
      </w:r>
      <w:r w:rsidRPr="00F55132">
        <w:rPr>
          <w:rFonts w:ascii="Arial Narrow" w:hAnsi="Arial Narrow" w:cs="Arial"/>
          <w:sz w:val="22"/>
          <w:szCs w:val="22"/>
        </w:rPr>
        <w:tab/>
      </w:r>
    </w:p>
    <w:p w:rsidR="004B2174" w:rsidRPr="00F55132" w:rsidRDefault="00D41F93" w:rsidP="00D41F93">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3. Permit Application No.:</w:t>
      </w:r>
      <w:r>
        <w:rPr>
          <w:rFonts w:ascii="Arial Narrow" w:hAnsi="Arial Narrow" w:cs="Arial"/>
          <w:sz w:val="22"/>
          <w:szCs w:val="22"/>
        </w:rPr>
        <w:tab/>
      </w:r>
      <w:r>
        <w:rPr>
          <w:rFonts w:ascii="Arial Narrow" w:hAnsi="Arial Narrow" w:cs="Arial"/>
          <w:sz w:val="22"/>
          <w:szCs w:val="22"/>
        </w:rPr>
        <w:tab/>
        <w:t xml:space="preserve">4. </w:t>
      </w:r>
      <w:r w:rsidR="004B2174" w:rsidRPr="00F55132">
        <w:rPr>
          <w:rFonts w:ascii="Arial Narrow" w:hAnsi="Arial Narrow" w:cs="Arial"/>
          <w:sz w:val="22"/>
          <w:szCs w:val="22"/>
        </w:rPr>
        <w:t>Request No.:</w:t>
      </w:r>
      <w:r w:rsidR="004B2174" w:rsidRPr="00F55132">
        <w:rPr>
          <w:rFonts w:ascii="Arial Narrow" w:hAnsi="Arial Narrow" w:cs="Arial"/>
          <w:sz w:val="22"/>
          <w:szCs w:val="22"/>
        </w:rPr>
        <w:tab/>
      </w:r>
    </w:p>
    <w:p w:rsidR="004B2174" w:rsidRPr="00F55132" w:rsidRDefault="00D41F93" w:rsidP="00D41F93">
      <w:pPr>
        <w:tabs>
          <w:tab w:val="left" w:pos="0"/>
          <w:tab w:val="left" w:pos="36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5. Existing Use:</w:t>
      </w:r>
      <w:r>
        <w:rPr>
          <w:rFonts w:ascii="Arial Narrow" w:hAnsi="Arial Narrow" w:cs="Arial"/>
          <w:sz w:val="22"/>
          <w:szCs w:val="22"/>
        </w:rPr>
        <w:tab/>
      </w:r>
      <w:r>
        <w:rPr>
          <w:rFonts w:ascii="Arial Narrow" w:hAnsi="Arial Narrow" w:cs="Arial"/>
          <w:sz w:val="22"/>
          <w:szCs w:val="22"/>
        </w:rPr>
        <w:tab/>
        <w:t xml:space="preserve">6. </w:t>
      </w:r>
      <w:r w:rsidR="004B2174" w:rsidRPr="00F55132">
        <w:rPr>
          <w:rFonts w:ascii="Arial Narrow" w:hAnsi="Arial Narrow" w:cs="Arial"/>
          <w:sz w:val="22"/>
          <w:szCs w:val="22"/>
        </w:rPr>
        <w:t>Proposed Use:</w:t>
      </w:r>
      <w:r w:rsidR="004B2174" w:rsidRPr="00F55132">
        <w:rPr>
          <w:rFonts w:ascii="Arial Narrow" w:hAnsi="Arial Narrow" w:cs="Arial"/>
          <w:sz w:val="22"/>
          <w:szCs w:val="22"/>
        </w:rPr>
        <w:tab/>
      </w:r>
    </w:p>
    <w:p w:rsidR="004B2174" w:rsidRPr="00F55132" w:rsidRDefault="00D41F93" w:rsidP="00D41F93">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7.  Existing Occupancy:</w:t>
      </w:r>
      <w:r>
        <w:rPr>
          <w:rFonts w:ascii="Arial Narrow" w:hAnsi="Arial Narrow" w:cs="Arial"/>
          <w:sz w:val="22"/>
          <w:szCs w:val="22"/>
        </w:rPr>
        <w:tab/>
      </w:r>
      <w:r>
        <w:rPr>
          <w:rFonts w:ascii="Arial Narrow" w:hAnsi="Arial Narrow" w:cs="Arial"/>
          <w:sz w:val="22"/>
          <w:szCs w:val="22"/>
        </w:rPr>
        <w:tab/>
        <w:t xml:space="preserve">8. </w:t>
      </w:r>
      <w:r w:rsidR="004B2174" w:rsidRPr="00F55132">
        <w:rPr>
          <w:rFonts w:ascii="Arial Narrow" w:hAnsi="Arial Narrow" w:cs="Arial"/>
          <w:sz w:val="22"/>
          <w:szCs w:val="22"/>
        </w:rPr>
        <w:t>Proposed Occupancy:</w:t>
      </w:r>
      <w:r w:rsidR="004B2174"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9.</w:t>
      </w:r>
      <w:r w:rsidR="00D41F93">
        <w:rPr>
          <w:rFonts w:ascii="Arial Narrow" w:hAnsi="Arial Narrow" w:cs="Arial"/>
          <w:sz w:val="22"/>
          <w:szCs w:val="22"/>
        </w:rPr>
        <w:t xml:space="preserve"> </w:t>
      </w:r>
      <w:r w:rsidRPr="00F55132">
        <w:rPr>
          <w:rFonts w:ascii="Arial Narrow" w:hAnsi="Arial Narrow" w:cs="Arial"/>
          <w:sz w:val="22"/>
          <w:szCs w:val="22"/>
        </w:rPr>
        <w:t>Description of proposed work or path of travel upgrade for which equivalent facilitation is requested:</w:t>
      </w: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D41F93">
      <w:pPr>
        <w:tabs>
          <w:tab w:val="left" w:pos="0"/>
          <w:tab w:val="left" w:leader="underscore"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D41F93">
      <w:pPr>
        <w:tabs>
          <w:tab w:val="left" w:pos="0"/>
          <w:tab w:val="left" w:leader="underscore" w:pos="9720"/>
        </w:tabs>
        <w:rPr>
          <w:rFonts w:ascii="Arial Narrow" w:hAnsi="Arial Narrow" w:cs="Arial"/>
          <w:sz w:val="22"/>
          <w:szCs w:val="22"/>
        </w:rPr>
      </w:pPr>
    </w:p>
    <w:p w:rsidR="004B2174" w:rsidRPr="00F55132" w:rsidRDefault="004B2174" w:rsidP="00D41F93">
      <w:pPr>
        <w:tabs>
          <w:tab w:val="left" w:pos="0"/>
          <w:tab w:val="left" w:leader="underscore" w:pos="9720"/>
        </w:tabs>
        <w:jc w:val="both"/>
        <w:rPr>
          <w:rFonts w:ascii="Arial Narrow" w:hAnsi="Arial Narrow" w:cs="Arial"/>
          <w:sz w:val="22"/>
          <w:szCs w:val="22"/>
        </w:rPr>
      </w:pPr>
      <w:r w:rsidRPr="00F55132">
        <w:rPr>
          <w:rFonts w:ascii="Arial Narrow" w:hAnsi="Arial Narrow" w:cs="Arial"/>
          <w:sz w:val="22"/>
          <w:szCs w:val="22"/>
        </w:rPr>
        <w:t xml:space="preserve">CBC </w:t>
      </w:r>
      <w:r w:rsidRPr="00F55132">
        <w:rPr>
          <w:sz w:val="22"/>
          <w:szCs w:val="22"/>
        </w:rPr>
        <w:t xml:space="preserve">11B-103, nothing in these requirements prevents the use of designs, products, or technologies as alternatives to those prescribed, provided they result in substantially equivalent or greater accessibility or usability. See CBC Chapter 2, section 202; </w:t>
      </w:r>
      <w:r w:rsidRPr="00F55132">
        <w:rPr>
          <w:i/>
          <w:sz w:val="22"/>
          <w:szCs w:val="22"/>
        </w:rPr>
        <w:t>Equivalent Facilitation</w:t>
      </w:r>
      <w:r w:rsidRPr="00F55132">
        <w:rPr>
          <w:sz w:val="22"/>
          <w:szCs w:val="22"/>
        </w:rPr>
        <w:t xml:space="preserve">  </w:t>
      </w:r>
      <w:r w:rsidRPr="00F55132">
        <w:rPr>
          <w:rFonts w:ascii="Arial Narrow" w:hAnsi="Arial Narrow" w:cs="Arial"/>
          <w:sz w:val="22"/>
          <w:szCs w:val="22"/>
        </w:rPr>
        <w:t xml:space="preserve"> </w:t>
      </w:r>
    </w:p>
    <w:p w:rsidR="004B2174" w:rsidRPr="00F55132" w:rsidRDefault="004B2174" w:rsidP="00D41F93">
      <w:pPr>
        <w:tabs>
          <w:tab w:val="left" w:pos="0"/>
          <w:tab w:val="left" w:leader="underscore" w:pos="9720"/>
        </w:tabs>
        <w:jc w:val="both"/>
        <w:rPr>
          <w:rFonts w:ascii="Arial Narrow" w:hAnsi="Arial Narrow" w:cs="Arial"/>
          <w:sz w:val="22"/>
          <w:szCs w:val="22"/>
        </w:rPr>
      </w:pPr>
    </w:p>
    <w:p w:rsidR="004B2174" w:rsidRPr="00F55132" w:rsidRDefault="004B2174" w:rsidP="00D41F93">
      <w:pPr>
        <w:tabs>
          <w:tab w:val="left" w:pos="0"/>
          <w:tab w:val="left" w:leader="underscore" w:pos="9720"/>
        </w:tabs>
        <w:jc w:val="both"/>
        <w:rPr>
          <w:rFonts w:ascii="Arial Narrow" w:hAnsi="Arial Narrow" w:cs="Arial"/>
          <w:sz w:val="22"/>
          <w:szCs w:val="22"/>
        </w:rPr>
      </w:pPr>
      <w:r w:rsidRPr="00F55132">
        <w:rPr>
          <w:rFonts w:ascii="Arial Narrow" w:hAnsi="Arial Narrow" w:cs="Arial"/>
          <w:sz w:val="22"/>
          <w:szCs w:val="22"/>
        </w:rPr>
        <w:t>We request that the following be approved as an equivalent facilitation to the prescriptive regulations. This equivalency will provide equal or greater accessibility and usability. This equivalency provides for the maximum independence of the persons with disabilities while presenting the least risk of harm injury or other hazards to such persons or others.</w:t>
      </w:r>
    </w:p>
    <w:p w:rsidR="004B2174" w:rsidRPr="00F55132" w:rsidRDefault="004B2174" w:rsidP="00D41F93">
      <w:pPr>
        <w:tabs>
          <w:tab w:val="left" w:pos="0"/>
          <w:tab w:val="left" w:leader="underscore" w:pos="9720"/>
        </w:tabs>
        <w:jc w:val="both"/>
        <w:rPr>
          <w:rFonts w:ascii="Arial Narrow" w:hAnsi="Arial Narrow" w:cs="Arial"/>
          <w:sz w:val="22"/>
          <w:szCs w:val="22"/>
        </w:rPr>
      </w:pPr>
    </w:p>
    <w:p w:rsidR="004B2174" w:rsidRPr="00F55132" w:rsidRDefault="004B2174" w:rsidP="00D41F93">
      <w:pPr>
        <w:widowControl w:val="0"/>
        <w:tabs>
          <w:tab w:val="left" w:pos="360"/>
          <w:tab w:val="left" w:leader="underscore" w:pos="9720"/>
        </w:tabs>
        <w:autoSpaceDE w:val="0"/>
        <w:autoSpaceDN w:val="0"/>
        <w:adjustRightInd w:val="0"/>
        <w:spacing w:after="120"/>
        <w:rPr>
          <w:rFonts w:ascii="Arial Narrow" w:hAnsi="Arial Narrow" w:cs="Arial"/>
          <w:sz w:val="22"/>
          <w:szCs w:val="22"/>
        </w:rPr>
      </w:pPr>
      <w:r w:rsidRPr="00F55132">
        <w:rPr>
          <w:rFonts w:ascii="Arial Narrow" w:hAnsi="Arial Narrow" w:cs="Arial"/>
          <w:sz w:val="22"/>
          <w:szCs w:val="22"/>
        </w:rPr>
        <w:t>10. Detailed description of the requested equivalency. (Provide details, documents and drawings if required)</w:t>
      </w: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p>
    <w:p w:rsidR="004B2174" w:rsidRPr="00F55132" w:rsidRDefault="004B2174" w:rsidP="00D41F93">
      <w:pPr>
        <w:tabs>
          <w:tab w:val="left" w:pos="0"/>
          <w:tab w:val="left" w:leader="underscore"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4B2174">
      <w:pPr>
        <w:tabs>
          <w:tab w:val="left" w:pos="0"/>
          <w:tab w:val="left" w:leader="underscore" w:pos="9720"/>
        </w:tabs>
        <w:ind w:right="-360"/>
        <w:rPr>
          <w:rFonts w:ascii="Arial Narrow" w:hAnsi="Arial Narrow" w:cs="Arial"/>
          <w:sz w:val="22"/>
          <w:szCs w:val="22"/>
        </w:rPr>
      </w:pPr>
    </w:p>
    <w:p w:rsidR="004B2174" w:rsidRPr="00F55132" w:rsidRDefault="004B2174" w:rsidP="00D41F93">
      <w:pPr>
        <w:tabs>
          <w:tab w:val="left" w:pos="0"/>
          <w:tab w:val="left" w:pos="360"/>
          <w:tab w:val="left" w:pos="9720"/>
        </w:tabs>
        <w:rPr>
          <w:rFonts w:ascii="Arial Narrow" w:hAnsi="Arial Narrow" w:cs="Arial"/>
          <w:sz w:val="22"/>
          <w:szCs w:val="22"/>
        </w:rPr>
      </w:pPr>
      <w:r w:rsidRPr="00F55132">
        <w:rPr>
          <w:rFonts w:ascii="Arial Narrow" w:hAnsi="Arial Narrow" w:cs="Arial"/>
          <w:sz w:val="22"/>
          <w:szCs w:val="22"/>
        </w:rPr>
        <w:t>11. This Equivalent Facilitation is addressed by:</w:t>
      </w:r>
    </w:p>
    <w:p w:rsidR="004B2174" w:rsidRPr="00F55132" w:rsidRDefault="004B2174" w:rsidP="00D41F93">
      <w:pPr>
        <w:tabs>
          <w:tab w:val="left" w:pos="0"/>
          <w:tab w:val="left" w:pos="360"/>
          <w:tab w:val="left" w:pos="720"/>
          <w:tab w:val="left" w:pos="5040"/>
          <w:tab w:val="left" w:pos="5400"/>
          <w:tab w:val="left" w:leader="underscore"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Information Sheet DA-_____________</w:t>
      </w:r>
      <w:r w:rsidRPr="00F55132">
        <w:rPr>
          <w:rFonts w:ascii="Arial Narrow" w:hAnsi="Arial Narrow" w:cs="Arial"/>
          <w:sz w:val="22"/>
          <w:szCs w:val="22"/>
        </w:rPr>
        <w:tab/>
      </w:r>
      <w:r w:rsidRPr="00F55132">
        <w:rPr>
          <w:rFonts w:ascii="Wingdings" w:hAnsi="Wingdings" w:cs="Arial"/>
          <w:sz w:val="22"/>
          <w:szCs w:val="22"/>
        </w:rPr>
        <w:t></w:t>
      </w:r>
      <w:r w:rsidRPr="00F55132">
        <w:rPr>
          <w:rFonts w:ascii="Wingdings" w:hAnsi="Wingdings" w:cs="Arial"/>
          <w:sz w:val="22"/>
          <w:szCs w:val="22"/>
        </w:rPr>
        <w:tab/>
      </w:r>
      <w:r w:rsidRPr="00F55132">
        <w:rPr>
          <w:rFonts w:ascii="Arial Narrow" w:hAnsi="Arial Narrow" w:cs="Arial"/>
          <w:sz w:val="22"/>
          <w:szCs w:val="22"/>
        </w:rPr>
        <w:t>Administrative Bulletin AB-______________</w:t>
      </w:r>
    </w:p>
    <w:p w:rsidR="004B2174" w:rsidRPr="00F55132" w:rsidRDefault="004B2174" w:rsidP="00D41F93">
      <w:pPr>
        <w:tabs>
          <w:tab w:val="left" w:pos="0"/>
          <w:tab w:val="left" w:pos="360"/>
          <w:tab w:val="left" w:pos="720"/>
          <w:tab w:val="left" w:pos="5040"/>
          <w:tab w:val="left" w:pos="5400"/>
          <w:tab w:val="left" w:leader="underscore"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AB-005 Local Equivalency</w:t>
      </w:r>
    </w:p>
    <w:p w:rsidR="004B2174" w:rsidRPr="00F55132" w:rsidRDefault="004B2174" w:rsidP="00D41F93">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Other _____________________________________________________________________________</w:t>
      </w:r>
      <w:r w:rsidRPr="00F55132">
        <w:rPr>
          <w:rFonts w:ascii="Arial Narrow" w:hAnsi="Arial Narrow" w:cs="Arial"/>
          <w:sz w:val="22"/>
          <w:szCs w:val="22"/>
        </w:rPr>
        <w:tab/>
      </w:r>
      <w:r w:rsidRPr="00F55132">
        <w:rPr>
          <w:rFonts w:ascii="Arial Narrow" w:hAnsi="Arial Narrow" w:cs="Arial"/>
          <w:sz w:val="22"/>
          <w:szCs w:val="22"/>
        </w:rPr>
        <w:tab/>
      </w:r>
      <w:r w:rsidRPr="00F55132">
        <w:rPr>
          <w:rFonts w:ascii="Arial Narrow" w:hAnsi="Arial Narrow" w:cs="Arial"/>
          <w:sz w:val="22"/>
          <w:szCs w:val="22"/>
        </w:rPr>
        <w:tab/>
      </w:r>
    </w:p>
    <w:p w:rsidR="004B2174" w:rsidRPr="00F55132" w:rsidRDefault="004B2174" w:rsidP="004B2174">
      <w:pPr>
        <w:tabs>
          <w:tab w:val="left" w:pos="0"/>
          <w:tab w:val="left" w:pos="360"/>
          <w:tab w:val="left" w:pos="720"/>
          <w:tab w:val="left" w:pos="5040"/>
          <w:tab w:val="left" w:pos="5400"/>
          <w:tab w:val="left" w:pos="7920"/>
          <w:tab w:val="left" w:pos="8280"/>
          <w:tab w:val="left" w:pos="9720"/>
        </w:tabs>
        <w:ind w:left="-360" w:right="-360"/>
        <w:rPr>
          <w:rFonts w:ascii="Arial Narrow" w:hAnsi="Arial Narrow" w:cs="Arial"/>
          <w:sz w:val="22"/>
          <w:szCs w:val="22"/>
        </w:rPr>
      </w:pPr>
    </w:p>
    <w:p w:rsidR="004B2174" w:rsidRPr="00F55132" w:rsidRDefault="004B2174" w:rsidP="00D41F93">
      <w:pPr>
        <w:tabs>
          <w:tab w:val="left" w:pos="-360"/>
          <w:tab w:val="left" w:pos="0"/>
          <w:tab w:val="left" w:pos="9720"/>
        </w:tabs>
        <w:jc w:val="both"/>
        <w:rPr>
          <w:rFonts w:ascii="Arial Narrow" w:hAnsi="Arial Narrow" w:cs="Arial"/>
          <w:sz w:val="22"/>
          <w:szCs w:val="22"/>
        </w:rPr>
      </w:pPr>
      <w:r w:rsidRPr="00F55132">
        <w:rPr>
          <w:rFonts w:ascii="Arial Narrow" w:hAnsi="Arial Narrow" w:cs="Arial"/>
          <w:sz w:val="22"/>
          <w:szCs w:val="22"/>
        </w:rPr>
        <w:t xml:space="preserve">Note:  Ratification by the Access Appeals Commission </w:t>
      </w:r>
      <w:r w:rsidRPr="00D41F93">
        <w:rPr>
          <w:rFonts w:ascii="Arial Narrow" w:hAnsi="Arial Narrow" w:cs="Arial"/>
          <w:b/>
          <w:sz w:val="22"/>
          <w:szCs w:val="22"/>
          <w:u w:val="single"/>
        </w:rPr>
        <w:t>is not</w:t>
      </w:r>
      <w:r w:rsidRPr="00D41F93">
        <w:rPr>
          <w:rFonts w:ascii="Arial Narrow" w:hAnsi="Arial Narrow" w:cs="Arial"/>
          <w:sz w:val="22"/>
          <w:szCs w:val="22"/>
          <w:u w:val="single"/>
        </w:rPr>
        <w:t xml:space="preserve"> </w:t>
      </w:r>
      <w:r w:rsidRPr="00F55132">
        <w:rPr>
          <w:rFonts w:ascii="Arial Narrow" w:hAnsi="Arial Narrow" w:cs="Arial"/>
          <w:sz w:val="22"/>
          <w:szCs w:val="22"/>
        </w:rPr>
        <w:t>required for Equivalent Facilitation Request.</w:t>
      </w:r>
    </w:p>
    <w:p w:rsidR="004B2174" w:rsidRPr="00F55132" w:rsidRDefault="004B2174" w:rsidP="00D41F93">
      <w:pPr>
        <w:tabs>
          <w:tab w:val="left" w:pos="-360"/>
          <w:tab w:val="left" w:pos="0"/>
          <w:tab w:val="left" w:leader="underscore" w:pos="9720"/>
        </w:tabs>
        <w:spacing w:before="360"/>
        <w:rPr>
          <w:rFonts w:ascii="Arial Narrow" w:hAnsi="Arial Narrow" w:cs="Arial"/>
          <w:sz w:val="22"/>
          <w:szCs w:val="22"/>
        </w:rPr>
      </w:pPr>
      <w:r w:rsidRPr="00F55132">
        <w:rPr>
          <w:rFonts w:ascii="Arial Narrow" w:hAnsi="Arial Narrow" w:cs="Arial"/>
          <w:sz w:val="22"/>
          <w:szCs w:val="22"/>
        </w:rPr>
        <w:t>12.  Applicant’s Name (Print):</w:t>
      </w:r>
      <w:r w:rsidRPr="00F55132">
        <w:rPr>
          <w:rFonts w:ascii="Arial Narrow" w:hAnsi="Arial Narrow" w:cs="Arial"/>
          <w:sz w:val="22"/>
          <w:szCs w:val="22"/>
        </w:rPr>
        <w:tab/>
      </w:r>
    </w:p>
    <w:p w:rsidR="00D41F93" w:rsidRDefault="004B2174" w:rsidP="00D41F93">
      <w:pPr>
        <w:tabs>
          <w:tab w:val="left" w:pos="-360"/>
          <w:tab w:val="left" w:pos="0"/>
          <w:tab w:val="left" w:pos="2520"/>
          <w:tab w:val="left" w:pos="2880"/>
          <w:tab w:val="left" w:pos="5400"/>
          <w:tab w:val="left" w:pos="5760"/>
          <w:tab w:val="left" w:pos="8280"/>
          <w:tab w:val="left" w:pos="8640"/>
          <w:tab w:val="left" w:pos="9720"/>
        </w:tabs>
        <w:spacing w:after="120"/>
        <w:rPr>
          <w:rFonts w:ascii="Arial Narrow" w:hAnsi="Arial Narrow" w:cs="Arial"/>
          <w:sz w:val="22"/>
          <w:szCs w:val="22"/>
        </w:rPr>
      </w:pPr>
      <w:r w:rsidRPr="00F55132">
        <w:rPr>
          <w:rFonts w:ascii="Arial Narrow" w:hAnsi="Arial Narrow" w:cs="Arial"/>
          <w:sz w:val="22"/>
          <w:szCs w:val="22"/>
        </w:rPr>
        <w:tab/>
      </w:r>
      <w:r w:rsidRPr="00F55132">
        <w:rPr>
          <w:rFonts w:ascii="Arial Narrow" w:hAnsi="Arial Narrow" w:cs="Arial"/>
          <w:sz w:val="22"/>
          <w:szCs w:val="22"/>
        </w:rPr>
        <w:tab/>
      </w:r>
      <w:r w:rsidRPr="00F55132">
        <w:rPr>
          <w:rFonts w:ascii="Wingdings" w:hAnsi="Wingdings" w:cs="Arial"/>
          <w:sz w:val="22"/>
          <w:szCs w:val="22"/>
        </w:rPr>
        <w:t></w:t>
      </w:r>
      <w:r w:rsidR="00D41F93">
        <w:rPr>
          <w:rFonts w:ascii="Wingdings" w:hAnsi="Wingdings" w:cs="Arial"/>
          <w:sz w:val="22"/>
          <w:szCs w:val="22"/>
        </w:rPr>
        <w:t></w:t>
      </w:r>
      <w:r w:rsidRPr="00F55132">
        <w:rPr>
          <w:rFonts w:ascii="Arial Narrow" w:hAnsi="Arial Narrow" w:cs="Arial"/>
          <w:sz w:val="22"/>
          <w:szCs w:val="22"/>
        </w:rPr>
        <w:t>Owner</w:t>
      </w:r>
      <w:r w:rsidRPr="00F55132">
        <w:rPr>
          <w:rFonts w:ascii="Arial Narrow" w:hAnsi="Arial Narrow" w:cs="Arial"/>
          <w:sz w:val="22"/>
          <w:szCs w:val="22"/>
        </w:rPr>
        <w:tab/>
      </w:r>
      <w:r w:rsidRPr="00F55132">
        <w:rPr>
          <w:rFonts w:ascii="Wingdings" w:hAnsi="Wingdings" w:cs="Arial"/>
          <w:sz w:val="22"/>
          <w:szCs w:val="22"/>
        </w:rPr>
        <w:t></w:t>
      </w:r>
      <w:r w:rsidRPr="00F55132">
        <w:rPr>
          <w:rFonts w:ascii="Wingdings" w:hAnsi="Wingdings" w:cs="Arial"/>
          <w:sz w:val="22"/>
          <w:szCs w:val="22"/>
        </w:rPr>
        <w:tab/>
      </w:r>
      <w:r w:rsidRPr="00F55132">
        <w:rPr>
          <w:rFonts w:ascii="Arial Narrow" w:hAnsi="Arial Narrow" w:cs="Arial"/>
          <w:sz w:val="22"/>
          <w:szCs w:val="22"/>
        </w:rPr>
        <w:t>Tenant</w:t>
      </w:r>
      <w:r w:rsidRPr="00F55132">
        <w:rPr>
          <w:rFonts w:ascii="Arial Narrow" w:hAnsi="Arial Narrow" w:cs="Arial"/>
          <w:sz w:val="22"/>
          <w:szCs w:val="22"/>
        </w:rPr>
        <w:tab/>
      </w:r>
      <w:r w:rsidRPr="00F55132">
        <w:rPr>
          <w:rFonts w:ascii="Wingdings" w:hAnsi="Wingdings" w:cs="Arial"/>
          <w:sz w:val="22"/>
          <w:szCs w:val="22"/>
        </w:rPr>
        <w:t></w:t>
      </w:r>
      <w:r w:rsidRPr="00F55132">
        <w:rPr>
          <w:rFonts w:ascii="Wingdings" w:hAnsi="Wingdings" w:cs="Arial"/>
          <w:sz w:val="22"/>
          <w:szCs w:val="22"/>
        </w:rPr>
        <w:tab/>
      </w:r>
      <w:r w:rsidRPr="00F55132">
        <w:rPr>
          <w:rFonts w:ascii="Arial Narrow" w:hAnsi="Arial Narrow" w:cs="Arial"/>
          <w:sz w:val="22"/>
          <w:szCs w:val="22"/>
        </w:rPr>
        <w:t>Agent</w:t>
      </w:r>
    </w:p>
    <w:p w:rsidR="004B2174" w:rsidRPr="00F55132" w:rsidRDefault="00D41F93" w:rsidP="00D41F93">
      <w:pPr>
        <w:tabs>
          <w:tab w:val="left" w:pos="-360"/>
          <w:tab w:val="left" w:pos="0"/>
          <w:tab w:val="left" w:pos="360"/>
          <w:tab w:val="left" w:pos="5400"/>
          <w:tab w:val="left" w:pos="5760"/>
          <w:tab w:val="left" w:pos="8280"/>
          <w:tab w:val="left" w:pos="8640"/>
          <w:tab w:val="left" w:pos="9720"/>
        </w:tabs>
        <w:spacing w:before="240" w:after="120"/>
        <w:rPr>
          <w:rFonts w:ascii="Arial Narrow" w:hAnsi="Arial Narrow" w:cs="Arial"/>
          <w:sz w:val="22"/>
          <w:szCs w:val="22"/>
        </w:rPr>
      </w:pPr>
      <w:r>
        <w:rPr>
          <w:rFonts w:ascii="Arial Narrow" w:hAnsi="Arial Narrow" w:cs="Arial"/>
          <w:sz w:val="22"/>
          <w:szCs w:val="22"/>
        </w:rPr>
        <w:tab/>
      </w:r>
      <w:r w:rsidR="004B2174" w:rsidRPr="00F55132">
        <w:rPr>
          <w:rFonts w:ascii="Arial Narrow" w:hAnsi="Arial Narrow" w:cs="Arial"/>
          <w:sz w:val="22"/>
          <w:szCs w:val="22"/>
        </w:rPr>
        <w:t>Applicant’s Signature:</w:t>
      </w:r>
      <w:r>
        <w:rPr>
          <w:rFonts w:ascii="Arial Narrow" w:hAnsi="Arial Narrow" w:cs="Arial"/>
          <w:sz w:val="22"/>
          <w:szCs w:val="22"/>
        </w:rPr>
        <w:t xml:space="preserve"> ______________________________________________</w:t>
      </w:r>
    </w:p>
    <w:p w:rsidR="004B2174" w:rsidRPr="00F55132" w:rsidRDefault="00D41F93" w:rsidP="00D41F93">
      <w:pPr>
        <w:tabs>
          <w:tab w:val="left" w:pos="-360"/>
          <w:tab w:val="left" w:pos="0"/>
          <w:tab w:val="left" w:leader="underscore" w:pos="9720"/>
        </w:tabs>
        <w:spacing w:before="240" w:after="120"/>
        <w:rPr>
          <w:rFonts w:ascii="Arial Narrow" w:hAnsi="Arial Narrow" w:cs="Arial"/>
          <w:sz w:val="22"/>
          <w:szCs w:val="22"/>
        </w:rPr>
      </w:pPr>
      <w:r>
        <w:rPr>
          <w:rFonts w:ascii="Arial Narrow" w:hAnsi="Arial Narrow" w:cs="Arial"/>
          <w:sz w:val="22"/>
          <w:szCs w:val="22"/>
        </w:rPr>
        <w:t xml:space="preserve">13.  </w:t>
      </w:r>
      <w:r w:rsidR="004B2174" w:rsidRPr="00F55132">
        <w:rPr>
          <w:rFonts w:ascii="Arial Narrow" w:hAnsi="Arial Narrow" w:cs="Arial"/>
          <w:sz w:val="22"/>
          <w:szCs w:val="22"/>
        </w:rPr>
        <w:t>Applicant’s Address:</w:t>
      </w:r>
      <w:r w:rsidR="004B2174" w:rsidRPr="00F55132">
        <w:rPr>
          <w:rFonts w:ascii="Arial Narrow" w:hAnsi="Arial Narrow" w:cs="Arial"/>
          <w:sz w:val="22"/>
          <w:szCs w:val="22"/>
        </w:rPr>
        <w:tab/>
      </w:r>
    </w:p>
    <w:p w:rsidR="004B2174" w:rsidRPr="00F55132" w:rsidRDefault="004B2174" w:rsidP="00D41F93">
      <w:pPr>
        <w:tabs>
          <w:tab w:val="left" w:pos="-360"/>
          <w:tab w:val="left" w:pos="0"/>
          <w:tab w:val="left" w:leader="underscore" w:pos="9720"/>
        </w:tabs>
        <w:spacing w:before="240"/>
        <w:rPr>
          <w:rFonts w:ascii="Arial Narrow" w:hAnsi="Arial Narrow" w:cs="Arial"/>
          <w:sz w:val="22"/>
          <w:szCs w:val="22"/>
        </w:rPr>
      </w:pPr>
      <w:r w:rsidRPr="00F55132">
        <w:rPr>
          <w:rFonts w:ascii="Arial Narrow" w:hAnsi="Arial Narrow" w:cs="Arial"/>
          <w:sz w:val="22"/>
          <w:szCs w:val="22"/>
        </w:rPr>
        <w:t>14   Applicant’s Phone: _______________________        Applicants Email: ________________________________________</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D41F93" w:rsidRDefault="00D41F93">
      <w:pPr>
        <w:rPr>
          <w:rFonts w:ascii="Arial Narrow" w:hAnsi="Arial Narrow" w:cs="Arial"/>
          <w:sz w:val="16"/>
          <w:szCs w:val="16"/>
        </w:rPr>
      </w:pPr>
      <w:r>
        <w:rPr>
          <w:rFonts w:ascii="Arial Narrow" w:hAnsi="Arial Narrow" w:cs="Arial"/>
          <w:sz w:val="16"/>
          <w:szCs w:val="16"/>
        </w:rPr>
        <w:br w:type="page"/>
      </w:r>
    </w:p>
    <w:p w:rsidR="004B2174" w:rsidRPr="00EF0302" w:rsidRDefault="004B2174" w:rsidP="004B2174">
      <w:pPr>
        <w:ind w:left="-360" w:right="-360"/>
        <w:jc w:val="center"/>
        <w:rPr>
          <w:rFonts w:ascii="Arial Narrow" w:hAnsi="Arial Narrow" w:cs="Arial"/>
          <w:sz w:val="20"/>
          <w:szCs w:val="20"/>
        </w:rPr>
      </w:pPr>
      <w:r>
        <w:rPr>
          <w:rFonts w:ascii="Arial Narrow" w:hAnsi="Arial Narrow" w:cs="Arial"/>
          <w:b/>
          <w:sz w:val="32"/>
          <w:szCs w:val="32"/>
          <w:u w:val="single"/>
        </w:rPr>
        <w:t>APPROVAL OF EQUIVALENT FACILITATION</w:t>
      </w:r>
      <w:r w:rsidRPr="00AA46CE">
        <w:rPr>
          <w:rFonts w:ascii="Arial Narrow" w:hAnsi="Arial Narrow" w:cs="Arial"/>
          <w:b/>
          <w:sz w:val="32"/>
          <w:szCs w:val="32"/>
          <w:u w:val="single"/>
        </w:rPr>
        <w:t xml:space="preserve"> REQUEST</w:t>
      </w:r>
      <w:r>
        <w:rPr>
          <w:rFonts w:ascii="Arial Narrow" w:hAnsi="Arial Narrow" w:cs="Arial"/>
          <w:b/>
          <w:sz w:val="20"/>
          <w:szCs w:val="20"/>
        </w:rPr>
        <w:t xml:space="preserve"> (page 2)</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Pr="0085596E" w:rsidRDefault="004B2174" w:rsidP="004B2174">
      <w:pPr>
        <w:tabs>
          <w:tab w:val="left" w:pos="-360"/>
          <w:tab w:val="left" w:pos="0"/>
          <w:tab w:val="left" w:leader="underscore" w:pos="9720"/>
        </w:tabs>
        <w:ind w:left="-360" w:right="-360"/>
        <w:rPr>
          <w:rFonts w:ascii="Arial Narrow" w:hAnsi="Arial Narrow" w:cs="Arial"/>
          <w:sz w:val="16"/>
          <w:szCs w:val="16"/>
        </w:rPr>
      </w:pPr>
    </w:p>
    <w:p w:rsidR="00496E97" w:rsidRPr="00496E97" w:rsidRDefault="00496E97"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18"/>
          <w:szCs w:val="18"/>
        </w:rPr>
      </w:pPr>
    </w:p>
    <w:p w:rsidR="004B2174" w:rsidRPr="00041A93" w:rsidRDefault="004B2174"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22"/>
          <w:szCs w:val="22"/>
        </w:rPr>
      </w:pPr>
      <w:r w:rsidRPr="00041A93">
        <w:rPr>
          <w:rFonts w:ascii="Arial Narrow" w:hAnsi="Arial Narrow" w:cs="Arial"/>
          <w:sz w:val="22"/>
          <w:szCs w:val="22"/>
        </w:rPr>
        <w:t>FOR THE DEPARTMENT OF BUILDING INSPECTION STAFF USE ONLY</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Arial Narrow" w:hAnsi="Arial Narrow" w:cs="Arial"/>
          <w:b/>
          <w:i/>
          <w:sz w:val="22"/>
          <w:szCs w:val="22"/>
        </w:rPr>
        <w:t xml:space="preserve">This </w:t>
      </w:r>
      <w:r>
        <w:rPr>
          <w:rFonts w:ascii="Arial Narrow" w:hAnsi="Arial Narrow" w:cs="Arial"/>
          <w:b/>
          <w:i/>
          <w:sz w:val="22"/>
          <w:szCs w:val="22"/>
        </w:rPr>
        <w:t xml:space="preserve">equivalent facilitation request </w:t>
      </w:r>
      <w:r w:rsidRPr="00041A93">
        <w:rPr>
          <w:rFonts w:ascii="Arial Narrow" w:hAnsi="Arial Narrow" w:cs="Arial"/>
          <w:b/>
          <w:i/>
          <w:sz w:val="22"/>
          <w:szCs w:val="22"/>
        </w:rPr>
        <w:t xml:space="preserve">is:    </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APPROVED</w:t>
      </w:r>
      <w:r w:rsidRPr="00041A93">
        <w:rPr>
          <w:rFonts w:ascii="Arial Narrow" w:hAnsi="Arial Narrow" w:cs="Arial"/>
          <w:b/>
          <w:i/>
          <w:sz w:val="22"/>
          <w:szCs w:val="22"/>
        </w:rPr>
        <w:t xml:space="preserve">        </w:t>
      </w: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DENIED</w:t>
      </w:r>
      <w:r w:rsidRPr="00041A93">
        <w:rPr>
          <w:rFonts w:ascii="Arial Narrow" w:hAnsi="Arial Narrow" w:cs="Arial"/>
          <w:b/>
          <w:i/>
          <w:sz w:val="22"/>
          <w:szCs w:val="22"/>
        </w:rPr>
        <w:t xml:space="preserve"> </w:t>
      </w: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Plans reviewed by (print name):</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Signature of the Plans Examiner: __________________________</w:t>
      </w:r>
      <w:r>
        <w:rPr>
          <w:rFonts w:ascii="Arial Narrow" w:hAnsi="Arial Narrow" w:cs="Arial"/>
          <w:sz w:val="22"/>
          <w:szCs w:val="22"/>
        </w:rPr>
        <w:t>________</w:t>
      </w:r>
      <w:r w:rsidRPr="00041A93">
        <w:rPr>
          <w:rFonts w:ascii="Arial Narrow" w:hAnsi="Arial Narrow" w:cs="Arial"/>
          <w:sz w:val="22"/>
          <w:szCs w:val="22"/>
        </w:rPr>
        <w:t>_____ Date: _____________________</w:t>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Approved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Denied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w:t>
      </w:r>
      <w:r w:rsidRPr="00041A93">
        <w:rPr>
          <w:rFonts w:ascii="Arial Narrow" w:hAnsi="Arial Narrow" w:cs="Arial"/>
          <w:sz w:val="22"/>
          <w:szCs w:val="22"/>
        </w:rPr>
        <w:t>Signature of the Group Supervisor: ____________________</w:t>
      </w:r>
      <w:r>
        <w:rPr>
          <w:rFonts w:ascii="Arial Narrow" w:hAnsi="Arial Narrow" w:cs="Arial"/>
          <w:sz w:val="22"/>
          <w:szCs w:val="22"/>
        </w:rPr>
        <w:t>________</w:t>
      </w:r>
      <w:r w:rsidRPr="00041A93">
        <w:rPr>
          <w:rFonts w:ascii="Arial Narrow" w:hAnsi="Arial Narrow" w:cs="Arial"/>
          <w:sz w:val="22"/>
          <w:szCs w:val="22"/>
        </w:rPr>
        <w:t>________</w:t>
      </w:r>
      <w:r>
        <w:rPr>
          <w:rFonts w:ascii="Arial Narrow" w:hAnsi="Arial Narrow" w:cs="Arial"/>
          <w:sz w:val="22"/>
          <w:szCs w:val="22"/>
        </w:rPr>
        <w:t>_</w:t>
      </w:r>
      <w:r w:rsidRPr="00041A93">
        <w:rPr>
          <w:rFonts w:ascii="Arial Narrow" w:hAnsi="Arial Narrow" w:cs="Arial"/>
          <w:sz w:val="22"/>
          <w:szCs w:val="22"/>
        </w:rPr>
        <w:t>_</w:t>
      </w:r>
      <w:r>
        <w:rPr>
          <w:rFonts w:ascii="Arial Narrow" w:hAnsi="Arial Narrow" w:cs="Arial"/>
          <w:sz w:val="22"/>
          <w:szCs w:val="22"/>
        </w:rPr>
        <w:t xml:space="preserve"> </w:t>
      </w:r>
      <w:r w:rsidRPr="00041A93">
        <w:rPr>
          <w:rFonts w:ascii="Arial Narrow" w:hAnsi="Arial Narrow" w:cs="Arial"/>
          <w:sz w:val="22"/>
          <w:szCs w:val="22"/>
        </w:rPr>
        <w:t>Date: ____________________</w: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*(needed only when Denied</w:t>
      </w:r>
      <w:r w:rsidRPr="00EF0302">
        <w:rPr>
          <w:rFonts w:ascii="Arial Narrow" w:hAnsi="Arial Narrow" w:cs="Arial"/>
          <w:sz w:val="22"/>
          <w:szCs w:val="22"/>
        </w:rPr>
        <w:t>)</w:t>
      </w:r>
    </w:p>
    <w:p w:rsidR="00D41F93" w:rsidRPr="009C48D6" w:rsidRDefault="00D41F93"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trike/>
          <w:sz w:val="22"/>
          <w:szCs w:val="22"/>
        </w:rPr>
      </w:pPr>
    </w:p>
    <w:p w:rsidR="004B2174" w:rsidRPr="00B21FF4" w:rsidRDefault="004B2174" w:rsidP="004B2174">
      <w:pPr>
        <w:tabs>
          <w:tab w:val="left" w:leader="underscore" w:pos="9720"/>
        </w:tabs>
        <w:ind w:right="-72"/>
        <w:rPr>
          <w:rFonts w:ascii="Arial Narrow" w:hAnsi="Arial Narrow" w:cs="Arial"/>
          <w:sz w:val="16"/>
          <w:szCs w:val="16"/>
        </w:rPr>
      </w:pPr>
    </w:p>
    <w:p w:rsidR="004B2174" w:rsidRDefault="004B2174" w:rsidP="004B2174">
      <w:pPr>
        <w:tabs>
          <w:tab w:val="left" w:leader="underscore" w:pos="9720"/>
        </w:tabs>
        <w:ind w:left="-360" w:right="-360"/>
        <w:jc w:val="both"/>
        <w:rPr>
          <w:rFonts w:ascii="Arial Narrow" w:hAnsi="Arial Narrow" w:cs="Arial"/>
          <w:sz w:val="16"/>
          <w:szCs w:val="16"/>
        </w:rPr>
      </w:pPr>
    </w:p>
    <w:p w:rsidR="004B2174" w:rsidRPr="00EF0302" w:rsidRDefault="004B2174" w:rsidP="00D41F93">
      <w:pPr>
        <w:tabs>
          <w:tab w:val="left" w:leader="underscore" w:pos="9720"/>
        </w:tabs>
        <w:jc w:val="both"/>
        <w:rPr>
          <w:rFonts w:ascii="Arial Narrow" w:hAnsi="Arial Narrow" w:cs="Arial"/>
        </w:rPr>
      </w:pPr>
      <w:r>
        <w:rPr>
          <w:rFonts w:ascii="Arial Narrow" w:hAnsi="Arial Narrow" w:cs="Arial"/>
          <w:sz w:val="16"/>
          <w:szCs w:val="16"/>
        </w:rPr>
        <w:t xml:space="preserve"> </w:t>
      </w:r>
      <w:r w:rsidRPr="00EF0302">
        <w:rPr>
          <w:rFonts w:ascii="Arial Narrow" w:hAnsi="Arial Narrow" w:cs="Arial"/>
        </w:rPr>
        <w:t xml:space="preserve">If your Request for Approval of Equivalent </w:t>
      </w:r>
      <w:r>
        <w:rPr>
          <w:rFonts w:ascii="Arial Narrow" w:hAnsi="Arial Narrow" w:cs="Arial"/>
        </w:rPr>
        <w:t xml:space="preserve">Facilitation </w:t>
      </w:r>
      <w:r w:rsidRPr="00EF0302">
        <w:rPr>
          <w:rFonts w:ascii="Arial Narrow" w:hAnsi="Arial Narrow" w:cs="Arial"/>
        </w:rPr>
        <w:t>has been denied, the plans examiner shall inform you of the reasons for denying that request.  In addition, the plans examiner’s group supervisor shall provide you with a second opinion regarding the denial.</w:t>
      </w:r>
    </w:p>
    <w:p w:rsidR="004B2174" w:rsidRPr="001B1454" w:rsidRDefault="004B2174" w:rsidP="004B2174">
      <w:pPr>
        <w:tabs>
          <w:tab w:val="left" w:leader="underscore" w:pos="9720"/>
        </w:tabs>
        <w:ind w:left="-360" w:right="-360"/>
        <w:jc w:val="both"/>
        <w:rPr>
          <w:rFonts w:ascii="Arial Narrow" w:hAnsi="Arial Narrow" w:cs="Arial"/>
          <w:sz w:val="16"/>
          <w:szCs w:val="16"/>
        </w:rPr>
      </w:pPr>
    </w:p>
    <w:p w:rsidR="004B2174" w:rsidRPr="003D45BC" w:rsidRDefault="004B2174" w:rsidP="00D41F93">
      <w:pPr>
        <w:tabs>
          <w:tab w:val="left" w:leader="underscore" w:pos="9720"/>
        </w:tabs>
        <w:jc w:val="both"/>
        <w:rPr>
          <w:rFonts w:ascii="Arial Narrow" w:hAnsi="Arial Narrow" w:cs="Arial"/>
        </w:rPr>
      </w:pPr>
      <w:r w:rsidRPr="003D45BC">
        <w:rPr>
          <w:rFonts w:ascii="Arial Narrow" w:hAnsi="Arial Narrow" w:cs="Arial"/>
        </w:rPr>
        <w:t xml:space="preserve">If your Request for Approval of Equivalent </w:t>
      </w:r>
      <w:r>
        <w:rPr>
          <w:rFonts w:ascii="Arial Narrow" w:hAnsi="Arial Narrow" w:cs="Arial"/>
        </w:rPr>
        <w:t xml:space="preserve">Facilitation </w:t>
      </w:r>
      <w:r w:rsidRPr="003D45BC">
        <w:rPr>
          <w:rFonts w:ascii="Arial Narrow" w:hAnsi="Arial Narrow" w:cs="Arial"/>
        </w:rPr>
        <w:t xml:space="preserve">has been denied, you may file an appeal with the Access Appeals Commission.  Please refer to the Access Appeals Commission Information Guide, available at the Customer Services desk, for complete information on this process.  </w:t>
      </w:r>
    </w:p>
    <w:p w:rsidR="004B2174" w:rsidRDefault="004B2174" w:rsidP="004B2174"/>
    <w:p w:rsidR="004B2174" w:rsidRDefault="004B2174" w:rsidP="004B2174"/>
    <w:p w:rsidR="004B2174" w:rsidRDefault="004B2174" w:rsidP="004B2174"/>
    <w:p w:rsidR="004B2174" w:rsidRPr="003D45BC" w:rsidRDefault="004B2174" w:rsidP="00D41F93">
      <w:pPr>
        <w:tabs>
          <w:tab w:val="left" w:pos="4680"/>
          <w:tab w:val="left" w:pos="9720"/>
        </w:tabs>
        <w:rPr>
          <w:rFonts w:ascii="Arial Narrow" w:hAnsi="Arial Narrow" w:cs="Arial"/>
          <w:sz w:val="22"/>
          <w:szCs w:val="22"/>
        </w:rPr>
      </w:pPr>
      <w:r w:rsidRPr="003D45BC">
        <w:rPr>
          <w:rFonts w:ascii="Arial Narrow" w:hAnsi="Arial Narrow" w:cs="Arial"/>
          <w:sz w:val="22"/>
          <w:szCs w:val="22"/>
        </w:rPr>
        <w:t>Please submit appeals in person to:</w:t>
      </w:r>
      <w:r w:rsidRPr="003D45BC">
        <w:rPr>
          <w:rFonts w:ascii="Arial Narrow" w:hAnsi="Arial Narrow" w:cs="Arial"/>
          <w:sz w:val="22"/>
          <w:szCs w:val="22"/>
        </w:rPr>
        <w:tab/>
        <w:t>Secretary, Access Appeals Commission</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 xml:space="preserve">1660 Mission Street, </w:t>
      </w:r>
      <w:r w:rsidR="00D41F93">
        <w:rPr>
          <w:rFonts w:ascii="Arial Narrow" w:hAnsi="Arial Narrow" w:cs="Arial"/>
          <w:sz w:val="22"/>
          <w:szCs w:val="22"/>
        </w:rPr>
        <w:t>1</w:t>
      </w:r>
      <w:r w:rsidR="00D41F93" w:rsidRPr="00D41F93">
        <w:rPr>
          <w:rFonts w:ascii="Arial Narrow" w:hAnsi="Arial Narrow" w:cs="Arial"/>
          <w:sz w:val="22"/>
          <w:szCs w:val="22"/>
          <w:vertAlign w:val="superscript"/>
        </w:rPr>
        <w:t>st</w:t>
      </w:r>
      <w:r w:rsidR="00D41F93">
        <w:rPr>
          <w:rFonts w:ascii="Arial Narrow" w:hAnsi="Arial Narrow" w:cs="Arial"/>
          <w:sz w:val="22"/>
          <w:szCs w:val="22"/>
        </w:rPr>
        <w:t xml:space="preserve"> </w:t>
      </w:r>
      <w:r w:rsidRPr="003D45BC">
        <w:rPr>
          <w:rFonts w:ascii="Arial Narrow" w:hAnsi="Arial Narrow" w:cs="Arial"/>
          <w:sz w:val="22"/>
          <w:szCs w:val="22"/>
        </w:rPr>
        <w:t>Floor</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San Francisco, CA  94103</w:t>
      </w:r>
    </w:p>
    <w:p w:rsidR="004B2174" w:rsidRPr="003D45BC" w:rsidRDefault="004B2174" w:rsidP="004B2174">
      <w:pPr>
        <w:tabs>
          <w:tab w:val="left" w:pos="4155"/>
          <w:tab w:val="left" w:pos="4680"/>
          <w:tab w:val="left" w:pos="9720"/>
        </w:tabs>
        <w:ind w:right="-72"/>
        <w:rPr>
          <w:rFonts w:ascii="Arial Narrow" w:hAnsi="Arial Narrow"/>
          <w:sz w:val="22"/>
          <w:szCs w:val="22"/>
        </w:rPr>
      </w:pPr>
      <w:r w:rsidRPr="003D45BC">
        <w:rPr>
          <w:sz w:val="22"/>
          <w:szCs w:val="22"/>
        </w:rPr>
        <w:tab/>
      </w:r>
      <w:r w:rsidRPr="003D45BC">
        <w:rPr>
          <w:sz w:val="22"/>
          <w:szCs w:val="22"/>
        </w:rPr>
        <w:tab/>
      </w:r>
      <w:r w:rsidRPr="003D45BC">
        <w:rPr>
          <w:rFonts w:ascii="Arial Narrow" w:hAnsi="Arial Narrow"/>
          <w:sz w:val="22"/>
          <w:szCs w:val="22"/>
        </w:rPr>
        <w:t>(415) 558-</w:t>
      </w:r>
      <w:r>
        <w:rPr>
          <w:rFonts w:ascii="Arial Narrow" w:hAnsi="Arial Narrow"/>
          <w:sz w:val="22"/>
          <w:szCs w:val="22"/>
        </w:rPr>
        <w:t>6110</w:t>
      </w:r>
    </w:p>
    <w:p w:rsidR="004B2174" w:rsidRDefault="004B2174" w:rsidP="004B2174">
      <w:pPr>
        <w:rPr>
          <w:sz w:val="22"/>
          <w:szCs w:val="22"/>
        </w:rPr>
      </w:pPr>
    </w:p>
    <w:p w:rsidR="004B2174" w:rsidRDefault="004B2174" w:rsidP="004B2174">
      <w:pPr>
        <w:rPr>
          <w:sz w:val="22"/>
          <w:szCs w:val="22"/>
        </w:rPr>
      </w:pPr>
    </w:p>
    <w:p w:rsidR="00872415" w:rsidRDefault="00872415" w:rsidP="004B2174">
      <w:pPr>
        <w:rPr>
          <w:sz w:val="22"/>
          <w:szCs w:val="22"/>
        </w:rPr>
        <w:sectPr w:rsidR="00872415" w:rsidSect="00A95380">
          <w:headerReference w:type="first" r:id="rId39"/>
          <w:pgSz w:w="12240" w:h="15840" w:code="1"/>
          <w:pgMar w:top="576" w:right="1080" w:bottom="360" w:left="1080" w:header="288" w:footer="288" w:gutter="0"/>
          <w:cols w:space="720"/>
          <w:titlePg/>
          <w:docGrid w:linePitch="360"/>
        </w:sectPr>
      </w:pPr>
    </w:p>
    <w:p w:rsidR="004B2174" w:rsidRDefault="004B2174" w:rsidP="004B2174">
      <w:pPr>
        <w:ind w:left="-360" w:right="-360"/>
        <w:jc w:val="center"/>
        <w:rPr>
          <w:rFonts w:ascii="Arial Narrow" w:hAnsi="Arial Narrow" w:cs="Arial"/>
          <w:sz w:val="32"/>
          <w:szCs w:val="32"/>
        </w:rPr>
      </w:pPr>
      <w:r>
        <w:rPr>
          <w:rFonts w:ascii="Arial Narrow" w:hAnsi="Arial Narrow" w:cs="Arial"/>
          <w:b/>
          <w:sz w:val="32"/>
          <w:szCs w:val="32"/>
          <w:u w:val="single"/>
        </w:rPr>
        <w:t xml:space="preserve">APPROVAL OF TECHNICAL INFEASIBILITY </w:t>
      </w:r>
      <w:r w:rsidRPr="00AA46CE">
        <w:rPr>
          <w:rFonts w:ascii="Arial Narrow" w:hAnsi="Arial Narrow" w:cs="Arial"/>
          <w:b/>
          <w:sz w:val="32"/>
          <w:szCs w:val="32"/>
          <w:u w:val="single"/>
        </w:rPr>
        <w:t xml:space="preserve"> REQUEST</w:t>
      </w:r>
    </w:p>
    <w:p w:rsidR="004B2174" w:rsidRDefault="004B2174" w:rsidP="00872415">
      <w:pPr>
        <w:spacing w:before="120"/>
        <w:ind w:left="-360" w:right="-360"/>
        <w:jc w:val="center"/>
        <w:rPr>
          <w:rFonts w:ascii="Arial Narrow" w:hAnsi="Arial Narrow" w:cs="Arial"/>
          <w:sz w:val="21"/>
          <w:szCs w:val="21"/>
        </w:rPr>
      </w:pPr>
      <w:r>
        <w:rPr>
          <w:rFonts w:ascii="Arial Narrow" w:hAnsi="Arial Narrow" w:cs="Arial"/>
          <w:i/>
          <w:sz w:val="21"/>
          <w:szCs w:val="21"/>
        </w:rPr>
        <w:t>To be used where it is technically infeasible to meet the prescriptive requirements of the code within the scope of work of an alteration or within an existing path of travel to the area of work of an alteration or addition.</w:t>
      </w:r>
    </w:p>
    <w:p w:rsidR="004B2174" w:rsidRPr="00041A93" w:rsidRDefault="004B2174" w:rsidP="004B2174">
      <w:pPr>
        <w:ind w:left="-360" w:right="-360"/>
        <w:jc w:val="center"/>
        <w:rPr>
          <w:rFonts w:ascii="Arial Narrow" w:hAnsi="Arial Narrow" w:cs="Arial"/>
          <w:sz w:val="21"/>
          <w:szCs w:val="21"/>
        </w:rPr>
      </w:pPr>
      <w:r>
        <w:rPr>
          <w:rFonts w:ascii="Arial Narrow" w:hAnsi="Arial Narrow" w:cs="Arial"/>
          <w:sz w:val="21"/>
          <w:szCs w:val="21"/>
        </w:rPr>
        <w:t xml:space="preserve"> as per CBC section </w:t>
      </w:r>
      <w:r w:rsidRPr="00B556F5">
        <w:rPr>
          <w:i/>
          <w:sz w:val="22"/>
        </w:rPr>
        <w:t>11B</w:t>
      </w:r>
      <w:r>
        <w:rPr>
          <w:i/>
          <w:sz w:val="22"/>
        </w:rPr>
        <w:t>-202.3</w:t>
      </w:r>
    </w:p>
    <w:p w:rsidR="004B2174" w:rsidRPr="00041A93" w:rsidRDefault="004B2174" w:rsidP="004B2174">
      <w:pPr>
        <w:ind w:right="-360"/>
        <w:rPr>
          <w:rFonts w:ascii="Arial Narrow" w:hAnsi="Arial Narrow" w:cs="Arial"/>
          <w:sz w:val="22"/>
          <w:szCs w:val="22"/>
          <w:u w:val="single"/>
        </w:rPr>
      </w:pPr>
    </w:p>
    <w:p w:rsidR="004B2174" w:rsidRPr="00041A93" w:rsidRDefault="00872415" w:rsidP="00872415">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1.   Site Address:</w:t>
      </w:r>
      <w:r>
        <w:rPr>
          <w:rFonts w:ascii="Arial Narrow" w:hAnsi="Arial Narrow" w:cs="Arial"/>
          <w:sz w:val="22"/>
          <w:szCs w:val="22"/>
        </w:rPr>
        <w:tab/>
      </w:r>
      <w:r>
        <w:rPr>
          <w:rFonts w:ascii="Arial Narrow" w:hAnsi="Arial Narrow" w:cs="Arial"/>
          <w:sz w:val="22"/>
          <w:szCs w:val="22"/>
        </w:rPr>
        <w:tab/>
        <w:t xml:space="preserve">2.   </w:t>
      </w:r>
      <w:r w:rsidR="004B2174" w:rsidRPr="00041A93">
        <w:rPr>
          <w:rFonts w:ascii="Arial Narrow" w:hAnsi="Arial Narrow" w:cs="Arial"/>
          <w:sz w:val="22"/>
          <w:szCs w:val="22"/>
        </w:rPr>
        <w:t>Floor:</w:t>
      </w:r>
      <w:r w:rsidR="004B2174" w:rsidRPr="00041A93">
        <w:rPr>
          <w:rFonts w:ascii="Arial Narrow" w:hAnsi="Arial Narrow" w:cs="Arial"/>
          <w:sz w:val="22"/>
          <w:szCs w:val="22"/>
        </w:rPr>
        <w:tab/>
      </w:r>
    </w:p>
    <w:p w:rsidR="004B2174" w:rsidRPr="00041A93" w:rsidRDefault="00872415" w:rsidP="00872415">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 xml:space="preserve">3.   </w:t>
      </w:r>
      <w:r w:rsidR="004B2174" w:rsidRPr="00041A93">
        <w:rPr>
          <w:rFonts w:ascii="Arial Narrow" w:hAnsi="Arial Narrow" w:cs="Arial"/>
          <w:sz w:val="22"/>
          <w:szCs w:val="22"/>
        </w:rPr>
        <w:t>Permit Applicatio</w:t>
      </w:r>
      <w:r>
        <w:rPr>
          <w:rFonts w:ascii="Arial Narrow" w:hAnsi="Arial Narrow" w:cs="Arial"/>
          <w:sz w:val="22"/>
          <w:szCs w:val="22"/>
        </w:rPr>
        <w:t>n No.:</w:t>
      </w:r>
      <w:r>
        <w:rPr>
          <w:rFonts w:ascii="Arial Narrow" w:hAnsi="Arial Narrow" w:cs="Arial"/>
          <w:sz w:val="22"/>
          <w:szCs w:val="22"/>
        </w:rPr>
        <w:tab/>
      </w:r>
      <w:r>
        <w:rPr>
          <w:rFonts w:ascii="Arial Narrow" w:hAnsi="Arial Narrow" w:cs="Arial"/>
          <w:sz w:val="22"/>
          <w:szCs w:val="22"/>
        </w:rPr>
        <w:tab/>
        <w:t xml:space="preserve">4.   </w:t>
      </w:r>
      <w:r w:rsidR="004B2174" w:rsidRPr="00041A93">
        <w:rPr>
          <w:rFonts w:ascii="Arial Narrow" w:hAnsi="Arial Narrow" w:cs="Arial"/>
          <w:sz w:val="22"/>
          <w:szCs w:val="22"/>
        </w:rPr>
        <w:t>Request No.:</w:t>
      </w:r>
      <w:r w:rsidR="004B2174" w:rsidRPr="00041A93">
        <w:rPr>
          <w:rFonts w:ascii="Arial Narrow" w:hAnsi="Arial Narrow" w:cs="Arial"/>
          <w:sz w:val="22"/>
          <w:szCs w:val="22"/>
        </w:rPr>
        <w:tab/>
      </w:r>
    </w:p>
    <w:p w:rsidR="004B2174" w:rsidRPr="00041A93" w:rsidRDefault="00872415" w:rsidP="00872415">
      <w:pPr>
        <w:tabs>
          <w:tab w:val="left" w:pos="0"/>
          <w:tab w:val="left" w:pos="36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5.   Existing Use:</w:t>
      </w:r>
      <w:r>
        <w:rPr>
          <w:rFonts w:ascii="Arial Narrow" w:hAnsi="Arial Narrow" w:cs="Arial"/>
          <w:sz w:val="22"/>
          <w:szCs w:val="22"/>
        </w:rPr>
        <w:tab/>
      </w:r>
      <w:r>
        <w:rPr>
          <w:rFonts w:ascii="Arial Narrow" w:hAnsi="Arial Narrow" w:cs="Arial"/>
          <w:sz w:val="22"/>
          <w:szCs w:val="22"/>
        </w:rPr>
        <w:tab/>
        <w:t xml:space="preserve">6.   </w:t>
      </w:r>
      <w:r w:rsidR="004B2174" w:rsidRPr="00041A93">
        <w:rPr>
          <w:rFonts w:ascii="Arial Narrow" w:hAnsi="Arial Narrow" w:cs="Arial"/>
          <w:sz w:val="22"/>
          <w:szCs w:val="22"/>
        </w:rPr>
        <w:t>Proposed Use:</w:t>
      </w:r>
      <w:r w:rsidR="004B2174" w:rsidRPr="00041A93">
        <w:rPr>
          <w:rFonts w:ascii="Arial Narrow" w:hAnsi="Arial Narrow" w:cs="Arial"/>
          <w:sz w:val="22"/>
          <w:szCs w:val="22"/>
        </w:rPr>
        <w:tab/>
      </w:r>
    </w:p>
    <w:p w:rsidR="004B2174" w:rsidRPr="00041A93" w:rsidRDefault="00872415" w:rsidP="00872415">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7.    Existing Occupancy:</w:t>
      </w:r>
      <w:r>
        <w:rPr>
          <w:rFonts w:ascii="Arial Narrow" w:hAnsi="Arial Narrow" w:cs="Arial"/>
          <w:sz w:val="22"/>
          <w:szCs w:val="22"/>
        </w:rPr>
        <w:tab/>
      </w:r>
      <w:r>
        <w:rPr>
          <w:rFonts w:ascii="Arial Narrow" w:hAnsi="Arial Narrow" w:cs="Arial"/>
          <w:sz w:val="22"/>
          <w:szCs w:val="22"/>
        </w:rPr>
        <w:tab/>
        <w:t xml:space="preserve">8.   </w:t>
      </w:r>
      <w:r w:rsidR="004B2174" w:rsidRPr="00041A93">
        <w:rPr>
          <w:rFonts w:ascii="Arial Narrow" w:hAnsi="Arial Narrow" w:cs="Arial"/>
          <w:sz w:val="22"/>
          <w:szCs w:val="22"/>
        </w:rPr>
        <w:t>Proposed Occupancy:</w:t>
      </w:r>
      <w:r w:rsidR="004B2174" w:rsidRPr="00041A93">
        <w:rPr>
          <w:rFonts w:ascii="Arial Narrow" w:hAnsi="Arial Narrow" w:cs="Arial"/>
          <w:sz w:val="22"/>
          <w:szCs w:val="22"/>
        </w:rPr>
        <w:tab/>
      </w:r>
    </w:p>
    <w:p w:rsidR="004B2174" w:rsidRPr="00041A93" w:rsidRDefault="004B2174" w:rsidP="00872415">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9.</w:t>
      </w:r>
      <w:r w:rsidR="00872415">
        <w:rPr>
          <w:rFonts w:ascii="Arial Narrow" w:hAnsi="Arial Narrow" w:cs="Arial"/>
          <w:sz w:val="22"/>
          <w:szCs w:val="22"/>
        </w:rPr>
        <w:t xml:space="preserve">   </w:t>
      </w:r>
      <w:r w:rsidRPr="00041A93">
        <w:rPr>
          <w:rFonts w:ascii="Arial Narrow" w:hAnsi="Arial Narrow" w:cs="Arial"/>
          <w:sz w:val="22"/>
          <w:szCs w:val="22"/>
        </w:rPr>
        <w:t xml:space="preserve">Description of proposed </w:t>
      </w:r>
      <w:r>
        <w:rPr>
          <w:rFonts w:ascii="Arial Narrow" w:hAnsi="Arial Narrow" w:cs="Arial"/>
          <w:sz w:val="22"/>
          <w:szCs w:val="22"/>
        </w:rPr>
        <w:t>alteration element</w:t>
      </w:r>
      <w:r w:rsidRPr="00041A93">
        <w:rPr>
          <w:rFonts w:ascii="Arial Narrow" w:hAnsi="Arial Narrow" w:cs="Arial"/>
          <w:sz w:val="22"/>
          <w:szCs w:val="22"/>
        </w:rPr>
        <w:t xml:space="preserve"> </w:t>
      </w:r>
      <w:r>
        <w:rPr>
          <w:rFonts w:ascii="Arial Narrow" w:hAnsi="Arial Narrow" w:cs="Arial"/>
          <w:sz w:val="22"/>
          <w:szCs w:val="22"/>
        </w:rPr>
        <w:t>or path of travel upgrade for which technical infeasibility approval is requested</w:t>
      </w:r>
      <w:r w:rsidRPr="00041A93">
        <w:rPr>
          <w:rFonts w:ascii="Arial Narrow" w:hAnsi="Arial Narrow" w:cs="Arial"/>
          <w:sz w:val="22"/>
          <w:szCs w:val="22"/>
        </w:rPr>
        <w:t>:</w:t>
      </w:r>
      <w:r w:rsidRPr="00041A93">
        <w:rPr>
          <w:rFonts w:ascii="Arial Narrow" w:hAnsi="Arial Narrow" w:cs="Arial"/>
          <w:sz w:val="22"/>
          <w:szCs w:val="22"/>
        </w:rPr>
        <w:tab/>
      </w:r>
    </w:p>
    <w:p w:rsidR="004B2174" w:rsidRPr="00041A93" w:rsidRDefault="004B2174" w:rsidP="00872415">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Default="004B2174" w:rsidP="00872415">
      <w:pPr>
        <w:tabs>
          <w:tab w:val="left" w:pos="0"/>
          <w:tab w:val="left" w:leader="underscore"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Pr="00041A93" w:rsidRDefault="004B2174" w:rsidP="004B2174">
      <w:pPr>
        <w:tabs>
          <w:tab w:val="left" w:pos="0"/>
          <w:tab w:val="left" w:leader="underscore" w:pos="9720"/>
        </w:tabs>
        <w:ind w:left="-360" w:right="-360"/>
        <w:rPr>
          <w:rFonts w:ascii="Arial Narrow" w:hAnsi="Arial Narrow" w:cs="Arial"/>
          <w:sz w:val="22"/>
          <w:szCs w:val="22"/>
        </w:rPr>
      </w:pPr>
    </w:p>
    <w:p w:rsidR="004B2174" w:rsidRPr="00D013BD" w:rsidRDefault="004B2174" w:rsidP="00872415">
      <w:pPr>
        <w:tabs>
          <w:tab w:val="left" w:pos="0"/>
          <w:tab w:val="left" w:leader="underscore" w:pos="9720"/>
        </w:tabs>
        <w:jc w:val="both"/>
        <w:rPr>
          <w:rFonts w:ascii="Arial Narrow" w:hAnsi="Arial Narrow" w:cs="Arial"/>
          <w:sz w:val="22"/>
          <w:szCs w:val="22"/>
        </w:rPr>
      </w:pPr>
      <w:r w:rsidRPr="00D013BD">
        <w:rPr>
          <w:rFonts w:ascii="Arial Narrow" w:hAnsi="Arial Narrow" w:cs="Arial"/>
          <w:sz w:val="22"/>
          <w:szCs w:val="22"/>
        </w:rPr>
        <w:t xml:space="preserve">CBC </w:t>
      </w:r>
      <w:r w:rsidRPr="00D013BD">
        <w:rPr>
          <w:rFonts w:ascii="Arial Narrow" w:hAnsi="Arial Narrow" w:cs="Arial"/>
          <w:sz w:val="22"/>
        </w:rPr>
        <w:t xml:space="preserve">11B-202.3, </w:t>
      </w:r>
      <w:r>
        <w:rPr>
          <w:rFonts w:ascii="Arial Narrow" w:hAnsi="Arial Narrow" w:cs="Arial"/>
          <w:sz w:val="22"/>
        </w:rPr>
        <w:t xml:space="preserve">In </w:t>
      </w:r>
      <w:r w:rsidRPr="00D013BD">
        <w:rPr>
          <w:rFonts w:ascii="Arial Narrow" w:hAnsi="Arial Narrow" w:cs="Arial"/>
          <w:sz w:val="22"/>
        </w:rPr>
        <w:t xml:space="preserve">alterations, where the enforcing authority determines compliance with applicable requirements is technically infeasible, the alteration shall provide equivalent facilitation or comply with the requirements to the maximum extent feasible.   See CBC Chapter 2, section 202; </w:t>
      </w:r>
      <w:r w:rsidRPr="00D013BD">
        <w:rPr>
          <w:rFonts w:ascii="Arial Narrow" w:hAnsi="Arial Narrow" w:cs="Arial"/>
          <w:i/>
          <w:sz w:val="22"/>
        </w:rPr>
        <w:t>Technically Infeasible</w:t>
      </w:r>
    </w:p>
    <w:p w:rsidR="004B2174" w:rsidRDefault="004B2174" w:rsidP="004B2174">
      <w:pPr>
        <w:tabs>
          <w:tab w:val="left" w:pos="0"/>
          <w:tab w:val="left" w:leader="underscore" w:pos="9720"/>
        </w:tabs>
        <w:ind w:left="-360" w:right="-360"/>
        <w:jc w:val="both"/>
        <w:rPr>
          <w:rFonts w:ascii="Arial Narrow" w:hAnsi="Arial Narrow" w:cs="Arial"/>
          <w:sz w:val="21"/>
          <w:szCs w:val="20"/>
        </w:rPr>
      </w:pPr>
    </w:p>
    <w:p w:rsidR="004B2174" w:rsidRPr="00041A93" w:rsidRDefault="004B2174" w:rsidP="00872415">
      <w:pPr>
        <w:tabs>
          <w:tab w:val="left" w:pos="0"/>
          <w:tab w:val="left" w:pos="360"/>
          <w:tab w:val="left" w:pos="9720"/>
        </w:tabs>
        <w:rPr>
          <w:rFonts w:ascii="Arial Narrow" w:hAnsi="Arial Narrow" w:cs="Arial"/>
          <w:sz w:val="22"/>
          <w:szCs w:val="22"/>
        </w:rPr>
      </w:pPr>
      <w:r>
        <w:rPr>
          <w:rFonts w:ascii="Arial Narrow" w:hAnsi="Arial Narrow" w:cs="Arial"/>
          <w:sz w:val="22"/>
          <w:szCs w:val="22"/>
        </w:rPr>
        <w:t xml:space="preserve">10. </w:t>
      </w:r>
      <w:r w:rsidRPr="00041A93">
        <w:rPr>
          <w:rFonts w:ascii="Arial Narrow" w:hAnsi="Arial Narrow" w:cs="Arial"/>
          <w:sz w:val="22"/>
          <w:szCs w:val="22"/>
        </w:rPr>
        <w:t>Th</w:t>
      </w:r>
      <w:r>
        <w:rPr>
          <w:rFonts w:ascii="Arial Narrow" w:hAnsi="Arial Narrow" w:cs="Arial"/>
          <w:sz w:val="22"/>
          <w:szCs w:val="22"/>
        </w:rPr>
        <w:t>is alteration is technically Infeasible due to:</w:t>
      </w:r>
    </w:p>
    <w:p w:rsidR="004B2174" w:rsidRDefault="004B2174" w:rsidP="004B2174">
      <w:pPr>
        <w:tabs>
          <w:tab w:val="left" w:pos="0"/>
          <w:tab w:val="left" w:pos="360"/>
          <w:tab w:val="left" w:pos="720"/>
          <w:tab w:val="left" w:pos="5040"/>
          <w:tab w:val="left" w:pos="5400"/>
          <w:tab w:val="left" w:leader="underscore" w:pos="9720"/>
        </w:tabs>
        <w:ind w:left="-360" w:right="-36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It would require removal or alteration of a load bearing member that is an essential part of the structural frame</w:t>
      </w:r>
    </w:p>
    <w:p w:rsidR="004B2174" w:rsidRDefault="004B2174" w:rsidP="004B2174">
      <w:pPr>
        <w:tabs>
          <w:tab w:val="left" w:pos="0"/>
          <w:tab w:val="left" w:pos="360"/>
          <w:tab w:val="left" w:pos="720"/>
          <w:tab w:val="left" w:pos="5040"/>
          <w:tab w:val="left" w:pos="5400"/>
          <w:tab w:val="left" w:leader="underscore" w:pos="9720"/>
        </w:tabs>
        <w:ind w:left="-360" w:right="-360"/>
        <w:rPr>
          <w:rFonts w:ascii="Arial Narrow" w:hAnsi="Arial Narrow" w:cs="Arial"/>
          <w:sz w:val="22"/>
          <w:szCs w:val="22"/>
        </w:rPr>
      </w:pPr>
      <w:r w:rsidRPr="00041A93">
        <w:rPr>
          <w:rFonts w:ascii="Arial Narrow" w:hAnsi="Arial Narrow" w:cs="Arial"/>
          <w:sz w:val="22"/>
          <w:szCs w:val="22"/>
        </w:rPr>
        <w:tab/>
      </w:r>
      <w:r>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other existing physical or site constraints</w:t>
      </w:r>
    </w:p>
    <w:p w:rsidR="004B2174" w:rsidRPr="00AB518A" w:rsidRDefault="004B2174" w:rsidP="004B2174">
      <w:pPr>
        <w:widowControl w:val="0"/>
        <w:tabs>
          <w:tab w:val="left" w:pos="360"/>
          <w:tab w:val="left" w:leader="underscore" w:pos="9720"/>
        </w:tabs>
        <w:autoSpaceDE w:val="0"/>
        <w:autoSpaceDN w:val="0"/>
        <w:adjustRightInd w:val="0"/>
        <w:ind w:left="-360" w:right="-360"/>
        <w:rPr>
          <w:rFonts w:ascii="Arial Narrow" w:hAnsi="Arial Narrow" w:cs="Arial"/>
          <w:sz w:val="22"/>
          <w:szCs w:val="22"/>
        </w:rPr>
      </w:pPr>
    </w:p>
    <w:p w:rsidR="00900DD2" w:rsidRDefault="004B2174" w:rsidP="00496E97">
      <w:pPr>
        <w:tabs>
          <w:tab w:val="left" w:pos="-90"/>
        </w:tabs>
        <w:rPr>
          <w:rFonts w:ascii="Arial Narrow" w:hAnsi="Arial Narrow" w:cs="Arial"/>
          <w:spacing w:val="-2"/>
          <w:sz w:val="22"/>
          <w:szCs w:val="22"/>
        </w:rPr>
      </w:pPr>
      <w:r>
        <w:rPr>
          <w:rFonts w:ascii="Arial Narrow" w:hAnsi="Arial Narrow" w:cs="Arial"/>
          <w:sz w:val="22"/>
          <w:szCs w:val="22"/>
        </w:rPr>
        <w:t xml:space="preserve">11. </w:t>
      </w:r>
      <w:r w:rsidRPr="00900DD2">
        <w:rPr>
          <w:rFonts w:ascii="Arial Narrow" w:hAnsi="Arial Narrow" w:cs="Arial"/>
          <w:spacing w:val="-2"/>
          <w:sz w:val="22"/>
          <w:szCs w:val="22"/>
        </w:rPr>
        <w:t>Detailed description of the technical infeasibility. (provide details, documents and drawings if required or requested by</w:t>
      </w:r>
      <w:r w:rsidR="00900DD2" w:rsidRPr="00900DD2">
        <w:rPr>
          <w:rFonts w:ascii="Arial Narrow" w:hAnsi="Arial Narrow" w:cs="Arial"/>
          <w:spacing w:val="-2"/>
          <w:sz w:val="22"/>
          <w:szCs w:val="22"/>
        </w:rPr>
        <w:t xml:space="preserve"> </w:t>
      </w:r>
      <w:r w:rsidRPr="00900DD2">
        <w:rPr>
          <w:rFonts w:ascii="Arial Narrow" w:hAnsi="Arial Narrow" w:cs="Arial"/>
          <w:spacing w:val="-2"/>
          <w:sz w:val="22"/>
          <w:szCs w:val="22"/>
        </w:rPr>
        <w:t>staff)</w:t>
      </w:r>
    </w:p>
    <w:p w:rsidR="004B2174" w:rsidRPr="00900DD2" w:rsidRDefault="00900DD2" w:rsidP="00496E97">
      <w:pPr>
        <w:tabs>
          <w:tab w:val="left" w:pos="-90"/>
        </w:tabs>
        <w:rPr>
          <w:rFonts w:ascii="Arial Narrow" w:hAnsi="Arial Narrow" w:cs="Arial"/>
          <w:szCs w:val="22"/>
        </w:rPr>
      </w:pPr>
      <w:r w:rsidRPr="00900DD2">
        <w:rPr>
          <w:rFonts w:ascii="Arial Narrow" w:hAnsi="Arial Narrow" w:cs="Arial"/>
          <w:spacing w:val="-2"/>
          <w:sz w:val="28"/>
          <w:szCs w:val="22"/>
        </w:rPr>
        <w:t>__________</w:t>
      </w:r>
      <w:r w:rsidR="00496E97" w:rsidRPr="00900DD2">
        <w:rPr>
          <w:rFonts w:ascii="Arial Narrow" w:hAnsi="Arial Narrow" w:cs="Arial"/>
          <w:sz w:val="28"/>
          <w:szCs w:val="22"/>
        </w:rPr>
        <w:t>_____________________________________________________________________</w:t>
      </w:r>
    </w:p>
    <w:p w:rsidR="004B2174" w:rsidRPr="00041A93" w:rsidRDefault="00496E97" w:rsidP="00496E97">
      <w:pPr>
        <w:tabs>
          <w:tab w:val="left" w:pos="0"/>
          <w:tab w:val="left" w:leader="underscore" w:pos="9720"/>
        </w:tabs>
        <w:spacing w:before="120"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Default="00496E97" w:rsidP="00496E97">
      <w:pPr>
        <w:tabs>
          <w:tab w:val="left" w:pos="0"/>
          <w:tab w:val="left" w:leader="underscore" w:pos="9720"/>
        </w:tabs>
        <w:spacing w:before="120" w:after="120"/>
        <w:ind w:right="-36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Pr="003063F5" w:rsidRDefault="00F165CB" w:rsidP="00496E97">
      <w:pPr>
        <w:pStyle w:val="ColorfulList-Accent11"/>
        <w:numPr>
          <w:ilvl w:val="0"/>
          <w:numId w:val="22"/>
        </w:numPr>
        <w:tabs>
          <w:tab w:val="left" w:pos="-90"/>
          <w:tab w:val="left" w:pos="0"/>
        </w:tabs>
        <w:spacing w:before="240"/>
        <w:contextualSpacing w:val="0"/>
        <w:rPr>
          <w:rFonts w:ascii="Arial Narrow" w:hAnsi="Arial Narrow" w:cs="Arial"/>
          <w:sz w:val="22"/>
          <w:szCs w:val="22"/>
        </w:rPr>
      </w:pPr>
      <w:sdt>
        <w:sdtPr>
          <w:rPr>
            <w:rFonts w:ascii="Arial Narrow" w:hAnsi="Arial Narrow" w:cs="Arial"/>
            <w:sz w:val="22"/>
            <w:szCs w:val="22"/>
          </w:rPr>
          <w:id w:val="-1919545019"/>
          <w14:checkbox>
            <w14:checked w14:val="0"/>
            <w14:checkedState w14:val="2612" w14:font="MS Gothic"/>
            <w14:uncheckedState w14:val="2610" w14:font="MS Gothic"/>
          </w14:checkbox>
        </w:sdtPr>
        <w:sdtEndPr/>
        <w:sdtContent>
          <w:r w:rsidR="00496E97">
            <w:rPr>
              <w:rFonts w:ascii="MS Gothic" w:eastAsia="MS Gothic" w:hAnsi="MS Gothic" w:cs="Arial" w:hint="eastAsia"/>
              <w:sz w:val="22"/>
              <w:szCs w:val="22"/>
            </w:rPr>
            <w:t>☐</w:t>
          </w:r>
        </w:sdtContent>
      </w:sdt>
      <w:r w:rsidR="00496E97">
        <w:rPr>
          <w:rFonts w:ascii="Arial Narrow" w:hAnsi="Arial Narrow" w:cs="Arial"/>
          <w:sz w:val="22"/>
          <w:szCs w:val="22"/>
        </w:rPr>
        <w:t xml:space="preserve">    </w:t>
      </w:r>
      <w:r w:rsidR="004B2174">
        <w:rPr>
          <w:rFonts w:ascii="Arial Narrow" w:hAnsi="Arial Narrow" w:cs="Arial"/>
          <w:sz w:val="22"/>
          <w:szCs w:val="22"/>
        </w:rPr>
        <w:t>Compliance with the regulations will be provided</w:t>
      </w:r>
      <w:r w:rsidR="004B2174" w:rsidRPr="003063F5">
        <w:rPr>
          <w:rFonts w:ascii="Arial Narrow" w:hAnsi="Arial Narrow" w:cs="Arial"/>
          <w:sz w:val="22"/>
          <w:szCs w:val="22"/>
        </w:rPr>
        <w:t xml:space="preserve"> </w:t>
      </w:r>
      <w:r w:rsidR="004B2174">
        <w:rPr>
          <w:rFonts w:ascii="Arial Narrow" w:hAnsi="Arial Narrow" w:cs="Arial"/>
          <w:sz w:val="22"/>
          <w:szCs w:val="22"/>
        </w:rPr>
        <w:t xml:space="preserve">to the maximum extent feasible; (give description) </w:t>
      </w:r>
      <w:r w:rsidR="004B2174" w:rsidRPr="003063F5">
        <w:rPr>
          <w:rFonts w:ascii="Arial Narrow" w:hAnsi="Arial Narrow" w:cs="Arial"/>
          <w:sz w:val="22"/>
          <w:szCs w:val="22"/>
        </w:rPr>
        <w:t>_</w:t>
      </w:r>
      <w:r w:rsidR="00496E97">
        <w:rPr>
          <w:rFonts w:ascii="Arial Narrow" w:hAnsi="Arial Narrow" w:cs="Arial"/>
          <w:sz w:val="22"/>
          <w:szCs w:val="22"/>
        </w:rPr>
        <w:t>____</w:t>
      </w:r>
      <w:r w:rsidR="004B2174">
        <w:rPr>
          <w:rFonts w:ascii="Arial Narrow" w:hAnsi="Arial Narrow" w:cs="Arial"/>
          <w:sz w:val="22"/>
          <w:szCs w:val="22"/>
        </w:rPr>
        <w:t>_______</w:t>
      </w:r>
      <w:r w:rsidR="00496E97">
        <w:rPr>
          <w:rFonts w:ascii="Arial Narrow" w:hAnsi="Arial Narrow" w:cs="Arial"/>
          <w:sz w:val="22"/>
          <w:szCs w:val="22"/>
        </w:rPr>
        <w:t>_</w:t>
      </w:r>
    </w:p>
    <w:p w:rsidR="004B2174" w:rsidRDefault="00496E97" w:rsidP="00496E97">
      <w:pPr>
        <w:widowControl w:val="0"/>
        <w:tabs>
          <w:tab w:val="left" w:pos="-90"/>
          <w:tab w:val="left" w:leader="underscore" w:pos="9720"/>
        </w:tabs>
        <w:autoSpaceDE w:val="0"/>
        <w:autoSpaceDN w:val="0"/>
        <w:adjustRightInd w:val="0"/>
        <w:spacing w:before="120"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Default="00496E97" w:rsidP="00496E97">
      <w:pPr>
        <w:widowControl w:val="0"/>
        <w:tabs>
          <w:tab w:val="left" w:pos="-90"/>
          <w:tab w:val="left" w:leader="underscore" w:pos="9720"/>
        </w:tabs>
        <w:autoSpaceDE w:val="0"/>
        <w:autoSpaceDN w:val="0"/>
        <w:adjustRightInd w:val="0"/>
        <w:spacing w:before="120"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Pr="00041A93" w:rsidRDefault="00496E97" w:rsidP="00496E97">
      <w:pPr>
        <w:widowControl w:val="0"/>
        <w:tabs>
          <w:tab w:val="left" w:pos="-90"/>
          <w:tab w:val="left" w:leader="underscore" w:pos="9720"/>
        </w:tabs>
        <w:autoSpaceDE w:val="0"/>
        <w:autoSpaceDN w:val="0"/>
        <w:adjustRightInd w:val="0"/>
        <w:spacing w:after="120"/>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w:t>
      </w:r>
    </w:p>
    <w:p w:rsidR="004B2174" w:rsidRDefault="004B2174" w:rsidP="00496E97">
      <w:pPr>
        <w:tabs>
          <w:tab w:val="left" w:pos="-360"/>
          <w:tab w:val="left" w:pos="0"/>
          <w:tab w:val="left" w:pos="9720"/>
        </w:tabs>
        <w:jc w:val="both"/>
        <w:rPr>
          <w:rFonts w:ascii="Arial Narrow" w:hAnsi="Arial Narrow" w:cs="Arial"/>
          <w:sz w:val="21"/>
          <w:szCs w:val="21"/>
        </w:rPr>
      </w:pPr>
      <w:r>
        <w:rPr>
          <w:rFonts w:ascii="Arial Narrow" w:hAnsi="Arial Narrow" w:cs="Arial"/>
          <w:sz w:val="21"/>
          <w:szCs w:val="21"/>
        </w:rPr>
        <w:t>(For the re-use of this form.)  I have verified that the above stated compliance is still in effect and is the maximum degree of compliance possible. Applicant initials ___________ and date    ____________.</w:t>
      </w:r>
    </w:p>
    <w:p w:rsidR="004B2174" w:rsidRPr="00041A93" w:rsidRDefault="004B2174" w:rsidP="00496E97">
      <w:pPr>
        <w:tabs>
          <w:tab w:val="left" w:pos="-360"/>
          <w:tab w:val="left" w:pos="0"/>
          <w:tab w:val="left" w:leader="underscore" w:pos="9720"/>
        </w:tabs>
        <w:spacing w:before="240"/>
        <w:rPr>
          <w:rFonts w:ascii="Arial Narrow" w:hAnsi="Arial Narrow" w:cs="Arial"/>
          <w:sz w:val="22"/>
          <w:szCs w:val="22"/>
        </w:rPr>
      </w:pPr>
      <w:r>
        <w:rPr>
          <w:rFonts w:ascii="Arial Narrow" w:hAnsi="Arial Narrow" w:cs="Arial"/>
          <w:sz w:val="22"/>
          <w:szCs w:val="22"/>
        </w:rPr>
        <w:t xml:space="preserve">13.  </w:t>
      </w:r>
      <w:r w:rsidRPr="00041A93">
        <w:rPr>
          <w:rFonts w:ascii="Arial Narrow" w:hAnsi="Arial Narrow" w:cs="Arial"/>
          <w:sz w:val="22"/>
          <w:szCs w:val="22"/>
        </w:rPr>
        <w:t>Applicant’s Name (Print):</w:t>
      </w:r>
      <w:r w:rsidRPr="00041A93">
        <w:rPr>
          <w:rFonts w:ascii="Arial Narrow" w:hAnsi="Arial Narrow" w:cs="Arial"/>
          <w:sz w:val="22"/>
          <w:szCs w:val="22"/>
        </w:rPr>
        <w:tab/>
      </w:r>
    </w:p>
    <w:p w:rsidR="00496E97" w:rsidRDefault="004B2174" w:rsidP="00496E97">
      <w:pPr>
        <w:tabs>
          <w:tab w:val="left" w:pos="-360"/>
          <w:tab w:val="left" w:pos="0"/>
          <w:tab w:val="left" w:pos="2520"/>
          <w:tab w:val="left" w:pos="2880"/>
          <w:tab w:val="left" w:pos="5400"/>
          <w:tab w:val="left" w:pos="5760"/>
          <w:tab w:val="left" w:pos="8280"/>
          <w:tab w:val="left" w:pos="8640"/>
          <w:tab w:val="left" w:pos="9720"/>
        </w:tabs>
        <w:spacing w:after="120"/>
        <w:ind w:left="-360" w:right="-36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Owner</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Tenant</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Agent</w:t>
      </w:r>
    </w:p>
    <w:p w:rsidR="004B2174" w:rsidRDefault="004B2174" w:rsidP="00496E97">
      <w:pPr>
        <w:tabs>
          <w:tab w:val="left" w:pos="2880"/>
          <w:tab w:val="left" w:pos="5400"/>
          <w:tab w:val="left" w:pos="5760"/>
          <w:tab w:val="left" w:pos="8280"/>
          <w:tab w:val="left" w:pos="8640"/>
          <w:tab w:val="left" w:pos="9720"/>
        </w:tabs>
        <w:spacing w:before="240" w:after="120"/>
        <w:ind w:left="360"/>
        <w:rPr>
          <w:rFonts w:ascii="Arial Narrow" w:hAnsi="Arial Narrow" w:cs="Arial"/>
          <w:sz w:val="22"/>
          <w:szCs w:val="22"/>
        </w:rPr>
      </w:pPr>
      <w:r w:rsidRPr="00041A93">
        <w:rPr>
          <w:rFonts w:ascii="Arial Narrow" w:hAnsi="Arial Narrow" w:cs="Arial"/>
          <w:sz w:val="22"/>
          <w:szCs w:val="22"/>
        </w:rPr>
        <w:t xml:space="preserve">Applicant’s </w:t>
      </w:r>
      <w:r>
        <w:rPr>
          <w:rFonts w:ascii="Arial Narrow" w:hAnsi="Arial Narrow" w:cs="Arial"/>
          <w:sz w:val="22"/>
          <w:szCs w:val="22"/>
        </w:rPr>
        <w:t>S</w:t>
      </w:r>
      <w:r w:rsidR="00496E97">
        <w:rPr>
          <w:rFonts w:ascii="Arial Narrow" w:hAnsi="Arial Narrow" w:cs="Arial"/>
          <w:sz w:val="22"/>
          <w:szCs w:val="22"/>
        </w:rPr>
        <w:t>ignature:  ___________________________________________________</w:t>
      </w:r>
    </w:p>
    <w:p w:rsidR="004B2174" w:rsidRDefault="004B2174" w:rsidP="00496E97">
      <w:pPr>
        <w:tabs>
          <w:tab w:val="left" w:pos="-360"/>
          <w:tab w:val="left" w:pos="0"/>
          <w:tab w:val="left" w:leader="underscore" w:pos="9720"/>
        </w:tabs>
        <w:spacing w:before="240"/>
        <w:rPr>
          <w:rFonts w:ascii="Arial Narrow" w:hAnsi="Arial Narrow" w:cs="Arial"/>
          <w:sz w:val="22"/>
          <w:szCs w:val="22"/>
        </w:rPr>
      </w:pPr>
      <w:r>
        <w:rPr>
          <w:rFonts w:ascii="Arial Narrow" w:hAnsi="Arial Narrow" w:cs="Arial"/>
          <w:sz w:val="22"/>
          <w:szCs w:val="22"/>
        </w:rPr>
        <w:t>14.</w:t>
      </w:r>
      <w:r w:rsidR="00496E97">
        <w:rPr>
          <w:rFonts w:ascii="Arial Narrow" w:hAnsi="Arial Narrow" w:cs="Arial"/>
          <w:sz w:val="22"/>
          <w:szCs w:val="22"/>
        </w:rPr>
        <w:t xml:space="preserve">   </w:t>
      </w:r>
      <w:r>
        <w:rPr>
          <w:rFonts w:ascii="Arial Narrow" w:hAnsi="Arial Narrow" w:cs="Arial"/>
          <w:sz w:val="22"/>
          <w:szCs w:val="22"/>
        </w:rPr>
        <w:t>Applicant’s Address</w:t>
      </w:r>
      <w:r w:rsidRPr="00041A93">
        <w:rPr>
          <w:rFonts w:ascii="Arial Narrow" w:hAnsi="Arial Narrow" w:cs="Arial"/>
          <w:sz w:val="22"/>
          <w:szCs w:val="22"/>
        </w:rPr>
        <w:t>:</w:t>
      </w:r>
      <w:r w:rsidRPr="00041A93">
        <w:rPr>
          <w:rFonts w:ascii="Arial Narrow" w:hAnsi="Arial Narrow" w:cs="Arial"/>
          <w:sz w:val="22"/>
          <w:szCs w:val="22"/>
        </w:rPr>
        <w:tab/>
      </w:r>
    </w:p>
    <w:p w:rsidR="004B2174" w:rsidRDefault="004B2174" w:rsidP="00496E97">
      <w:pPr>
        <w:tabs>
          <w:tab w:val="left" w:pos="-360"/>
          <w:tab w:val="left" w:pos="0"/>
          <w:tab w:val="left" w:leader="underscore" w:pos="9720"/>
        </w:tabs>
        <w:spacing w:before="240"/>
        <w:rPr>
          <w:rFonts w:ascii="Arial Narrow" w:hAnsi="Arial Narrow" w:cs="Arial"/>
          <w:sz w:val="22"/>
          <w:szCs w:val="22"/>
        </w:rPr>
      </w:pPr>
      <w:r>
        <w:rPr>
          <w:rFonts w:ascii="Arial Narrow" w:hAnsi="Arial Narrow" w:cs="Arial"/>
          <w:sz w:val="22"/>
          <w:szCs w:val="22"/>
        </w:rPr>
        <w:t>15.   Applicant’s Phone: _______________________        Applicants Email: _______________________________________</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96E97" w:rsidRDefault="00496E97">
      <w:pPr>
        <w:rPr>
          <w:rFonts w:ascii="Arial Narrow" w:hAnsi="Arial Narrow" w:cs="Arial"/>
          <w:b/>
          <w:sz w:val="32"/>
          <w:szCs w:val="32"/>
          <w:u w:val="single"/>
        </w:rPr>
      </w:pPr>
      <w:r>
        <w:rPr>
          <w:rFonts w:ascii="Arial Narrow" w:hAnsi="Arial Narrow" w:cs="Arial"/>
          <w:b/>
          <w:sz w:val="32"/>
          <w:szCs w:val="32"/>
          <w:u w:val="single"/>
        </w:rPr>
        <w:br w:type="page"/>
      </w:r>
    </w:p>
    <w:p w:rsidR="004B2174" w:rsidRDefault="004B2174" w:rsidP="004B2174">
      <w:pPr>
        <w:ind w:left="-360" w:right="-360"/>
        <w:jc w:val="center"/>
        <w:rPr>
          <w:rFonts w:ascii="Arial Narrow" w:hAnsi="Arial Narrow" w:cs="Arial"/>
          <w:b/>
          <w:sz w:val="32"/>
          <w:szCs w:val="32"/>
          <w:u w:val="single"/>
        </w:rPr>
      </w:pPr>
    </w:p>
    <w:p w:rsidR="004B2174" w:rsidRPr="00EF0302" w:rsidRDefault="004B2174" w:rsidP="004B2174">
      <w:pPr>
        <w:ind w:left="-360" w:right="-360"/>
        <w:jc w:val="center"/>
        <w:rPr>
          <w:rFonts w:ascii="Arial Narrow" w:hAnsi="Arial Narrow" w:cs="Arial"/>
          <w:sz w:val="20"/>
          <w:szCs w:val="20"/>
        </w:rPr>
      </w:pPr>
      <w:r>
        <w:rPr>
          <w:rFonts w:ascii="Arial Narrow" w:hAnsi="Arial Narrow" w:cs="Arial"/>
          <w:b/>
          <w:sz w:val="32"/>
          <w:szCs w:val="32"/>
          <w:u w:val="single"/>
        </w:rPr>
        <w:t xml:space="preserve">APPROVAL OF TECHNICAL INFEASIBILITY </w:t>
      </w:r>
      <w:r w:rsidRPr="00AA46CE">
        <w:rPr>
          <w:rFonts w:ascii="Arial Narrow" w:hAnsi="Arial Narrow" w:cs="Arial"/>
          <w:b/>
          <w:sz w:val="32"/>
          <w:szCs w:val="32"/>
          <w:u w:val="single"/>
        </w:rPr>
        <w:t xml:space="preserve"> REQUEST</w:t>
      </w:r>
      <w:r>
        <w:rPr>
          <w:rFonts w:ascii="Arial Narrow" w:hAnsi="Arial Narrow" w:cs="Arial"/>
          <w:b/>
          <w:sz w:val="20"/>
          <w:szCs w:val="20"/>
        </w:rPr>
        <w:t xml:space="preserve"> (page 2)</w:t>
      </w:r>
    </w:p>
    <w:p w:rsidR="004B2174" w:rsidRDefault="004B2174" w:rsidP="004B2174">
      <w:pPr>
        <w:tabs>
          <w:tab w:val="left" w:pos="-360"/>
          <w:tab w:val="left" w:pos="0"/>
          <w:tab w:val="left" w:leader="underscore" w:pos="9720"/>
        </w:tabs>
        <w:ind w:left="-360" w:right="-360"/>
        <w:rPr>
          <w:rFonts w:ascii="Arial Narrow" w:hAnsi="Arial Narrow" w:cs="Arial"/>
          <w:sz w:val="16"/>
          <w:szCs w:val="16"/>
        </w:rPr>
      </w:pPr>
    </w:p>
    <w:p w:rsidR="004B2174" w:rsidRPr="0085596E" w:rsidRDefault="004B2174" w:rsidP="004B2174">
      <w:pPr>
        <w:tabs>
          <w:tab w:val="left" w:pos="-360"/>
          <w:tab w:val="left" w:pos="0"/>
          <w:tab w:val="left" w:leader="underscore" w:pos="9720"/>
        </w:tabs>
        <w:ind w:left="-360" w:right="-360"/>
        <w:rPr>
          <w:rFonts w:ascii="Arial Narrow" w:hAnsi="Arial Narrow" w:cs="Arial"/>
          <w:sz w:val="16"/>
          <w:szCs w:val="16"/>
        </w:rPr>
      </w:pPr>
    </w:p>
    <w:p w:rsidR="00496E97" w:rsidRDefault="00496E97"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spacing w:before="120" w:after="120"/>
        <w:jc w:val="center"/>
        <w:rPr>
          <w:rFonts w:ascii="Arial Narrow" w:hAnsi="Arial Narrow" w:cs="Arial"/>
          <w:sz w:val="22"/>
          <w:szCs w:val="22"/>
        </w:rPr>
      </w:pPr>
      <w:r w:rsidRPr="00041A93">
        <w:rPr>
          <w:rFonts w:ascii="Arial Narrow" w:hAnsi="Arial Narrow" w:cs="Arial"/>
          <w:sz w:val="22"/>
          <w:szCs w:val="22"/>
        </w:rPr>
        <w:t>FOR THE DEPARTMENT OF BUILDING INSPECTION STAFF USE ONLY</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Arial Narrow" w:hAnsi="Arial Narrow" w:cs="Arial"/>
          <w:b/>
          <w:i/>
          <w:sz w:val="22"/>
          <w:szCs w:val="22"/>
        </w:rPr>
        <w:t xml:space="preserve">This </w:t>
      </w:r>
      <w:r>
        <w:rPr>
          <w:rFonts w:ascii="Arial Narrow" w:hAnsi="Arial Narrow" w:cs="Arial"/>
          <w:b/>
          <w:i/>
          <w:sz w:val="22"/>
          <w:szCs w:val="22"/>
        </w:rPr>
        <w:t>technical infeasibility request</w:t>
      </w:r>
      <w:r w:rsidRPr="00041A93">
        <w:rPr>
          <w:rFonts w:ascii="Arial Narrow" w:hAnsi="Arial Narrow" w:cs="Arial"/>
          <w:b/>
          <w:i/>
          <w:sz w:val="22"/>
          <w:szCs w:val="22"/>
        </w:rPr>
        <w:t xml:space="preserve"> is:    </w:t>
      </w:r>
    </w:p>
    <w:p w:rsidR="004B2174" w:rsidRPr="00041A93" w:rsidRDefault="004B2174" w:rsidP="004B2174">
      <w:pPr>
        <w:pBdr>
          <w:top w:val="single" w:sz="4" w:space="1" w:color="auto"/>
          <w:left w:val="single" w:sz="4" w:space="4" w:color="auto"/>
          <w:bottom w:val="single" w:sz="4" w:space="1" w:color="auto"/>
          <w:right w:val="single" w:sz="4" w:space="10" w:color="auto"/>
        </w:pBdr>
        <w:jc w:val="center"/>
        <w:rPr>
          <w:rFonts w:ascii="Arial Narrow" w:hAnsi="Arial Narrow" w:cs="Arial"/>
          <w:b/>
          <w:i/>
          <w:sz w:val="22"/>
          <w:szCs w:val="22"/>
        </w:rPr>
      </w:pP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APPROVED (FOR THIS PERMIT ONLY)</w:t>
      </w:r>
      <w:r w:rsidRPr="00041A93">
        <w:rPr>
          <w:rFonts w:ascii="Arial Narrow" w:hAnsi="Arial Narrow" w:cs="Arial"/>
          <w:b/>
          <w:i/>
          <w:sz w:val="22"/>
          <w:szCs w:val="22"/>
        </w:rPr>
        <w:t xml:space="preserve">        </w:t>
      </w:r>
      <w:r w:rsidRPr="00041A93">
        <w:rPr>
          <w:rFonts w:ascii="Wingdings" w:hAnsi="Wingdings" w:cs="Arial"/>
          <w:sz w:val="22"/>
          <w:szCs w:val="22"/>
        </w:rPr>
        <w:t></w:t>
      </w:r>
      <w:r w:rsidRPr="00041A93">
        <w:rPr>
          <w:rFonts w:ascii="Arial Narrow" w:hAnsi="Arial Narrow" w:cs="Arial"/>
          <w:sz w:val="22"/>
          <w:szCs w:val="22"/>
        </w:rPr>
        <w:t xml:space="preserve"> </w:t>
      </w:r>
      <w:r>
        <w:rPr>
          <w:rFonts w:ascii="Arial Narrow" w:hAnsi="Arial Narrow" w:cs="Arial"/>
          <w:b/>
          <w:i/>
          <w:sz w:val="22"/>
          <w:szCs w:val="22"/>
        </w:rPr>
        <w:t>DENIED</w:t>
      </w:r>
      <w:r w:rsidRPr="00041A93">
        <w:rPr>
          <w:rFonts w:ascii="Arial Narrow" w:hAnsi="Arial Narrow" w:cs="Arial"/>
          <w:b/>
          <w:i/>
          <w:sz w:val="22"/>
          <w:szCs w:val="22"/>
        </w:rPr>
        <w:t xml:space="preserve"> </w:t>
      </w: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Plans reviewed by (print name):</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Signature of the Plans Examiner: __________________________</w:t>
      </w:r>
      <w:r>
        <w:rPr>
          <w:rFonts w:ascii="Arial Narrow" w:hAnsi="Arial Narrow" w:cs="Arial"/>
          <w:sz w:val="22"/>
          <w:szCs w:val="22"/>
        </w:rPr>
        <w:t>________</w:t>
      </w:r>
      <w:r w:rsidRPr="00041A93">
        <w:rPr>
          <w:rFonts w:ascii="Arial Narrow" w:hAnsi="Arial Narrow" w:cs="Arial"/>
          <w:sz w:val="22"/>
          <w:szCs w:val="22"/>
        </w:rPr>
        <w:t>_____ Date: _____________________</w:t>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Approved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EF0302">
        <w:rPr>
          <w:rFonts w:ascii="Arial Narrow" w:hAnsi="Arial Narrow" w:cs="Arial"/>
          <w:b/>
          <w:sz w:val="22"/>
          <w:szCs w:val="22"/>
        </w:rPr>
        <w:t xml:space="preserve">Denied </w:t>
      </w:r>
      <w:r w:rsidRPr="00041A93">
        <w:rPr>
          <w:rFonts w:ascii="Arial Narrow" w:hAnsi="Arial Narrow" w:cs="Arial"/>
          <w:sz w:val="22"/>
          <w:szCs w:val="22"/>
        </w:rPr>
        <w:t>for the following reason(s):</w:t>
      </w: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w:t>
      </w:r>
      <w:r w:rsidRPr="00041A93">
        <w:rPr>
          <w:rFonts w:ascii="Arial Narrow" w:hAnsi="Arial Narrow" w:cs="Arial"/>
          <w:sz w:val="22"/>
          <w:szCs w:val="22"/>
        </w:rPr>
        <w:t>Signature of the Group Supervisor: ____________________</w:t>
      </w:r>
      <w:r>
        <w:rPr>
          <w:rFonts w:ascii="Arial Narrow" w:hAnsi="Arial Narrow" w:cs="Arial"/>
          <w:sz w:val="22"/>
          <w:szCs w:val="22"/>
        </w:rPr>
        <w:t>________</w:t>
      </w:r>
      <w:r w:rsidRPr="00041A93">
        <w:rPr>
          <w:rFonts w:ascii="Arial Narrow" w:hAnsi="Arial Narrow" w:cs="Arial"/>
          <w:sz w:val="22"/>
          <w:szCs w:val="22"/>
        </w:rPr>
        <w:t>________</w:t>
      </w:r>
      <w:r>
        <w:rPr>
          <w:rFonts w:ascii="Arial Narrow" w:hAnsi="Arial Narrow" w:cs="Arial"/>
          <w:sz w:val="22"/>
          <w:szCs w:val="22"/>
        </w:rPr>
        <w:t>_</w:t>
      </w:r>
      <w:r w:rsidRPr="00041A93">
        <w:rPr>
          <w:rFonts w:ascii="Arial Narrow" w:hAnsi="Arial Narrow" w:cs="Arial"/>
          <w:sz w:val="22"/>
          <w:szCs w:val="22"/>
        </w:rPr>
        <w:t>_</w:t>
      </w:r>
      <w:r>
        <w:rPr>
          <w:rFonts w:ascii="Arial Narrow" w:hAnsi="Arial Narrow" w:cs="Arial"/>
          <w:sz w:val="22"/>
          <w:szCs w:val="22"/>
        </w:rPr>
        <w:t xml:space="preserve"> </w:t>
      </w:r>
      <w:r w:rsidRPr="00041A93">
        <w:rPr>
          <w:rFonts w:ascii="Arial Narrow" w:hAnsi="Arial Narrow" w:cs="Arial"/>
          <w:sz w:val="22"/>
          <w:szCs w:val="22"/>
        </w:rPr>
        <w:t>Date: ____________________</w: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noProof/>
          <w:sz w:val="22"/>
          <w:szCs w:val="22"/>
          <w:lang w:eastAsia="zh-CN"/>
        </w:rPr>
        <mc:AlternateContent>
          <mc:Choice Requires="wps">
            <w:drawing>
              <wp:anchor distT="0" distB="0" distL="114300" distR="114300" simplePos="0" relativeHeight="251661312" behindDoc="0" locked="0" layoutInCell="1" allowOverlap="1" wp14:anchorId="69D8FA70" wp14:editId="440C8FF3">
                <wp:simplePos x="0" y="0"/>
                <wp:positionH relativeFrom="column">
                  <wp:posOffset>47625</wp:posOffset>
                </wp:positionH>
                <wp:positionV relativeFrom="paragraph">
                  <wp:posOffset>146685</wp:posOffset>
                </wp:positionV>
                <wp:extent cx="142875" cy="142875"/>
                <wp:effectExtent l="0" t="0" r="2857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7FB1" id="Rectangle 3" o:spid="_x0000_s1026" style="position:absolute;margin-left:3.75pt;margin-top:11.5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tQHQIAADs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"/>
            </w:pict>
          </mc:Fallback>
        </mc:AlternateConten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r>
        <w:rPr>
          <w:rFonts w:ascii="Arial Narrow" w:hAnsi="Arial Narrow" w:cs="Arial"/>
          <w:sz w:val="22"/>
          <w:szCs w:val="22"/>
        </w:rPr>
        <w:t xml:space="preserve">             Approved for re-use    Supervisor initials __________ and Date____________.</w:t>
      </w:r>
    </w:p>
    <w:p w:rsidR="004B2174" w:rsidRDefault="004B2174" w:rsidP="004B2174">
      <w:pPr>
        <w:pBdr>
          <w:top w:val="single" w:sz="4" w:space="1" w:color="auto"/>
          <w:left w:val="single" w:sz="4" w:space="4" w:color="auto"/>
          <w:bottom w:val="single" w:sz="4" w:space="1" w:color="auto"/>
          <w:right w:val="single" w:sz="4" w:space="10" w:color="auto"/>
        </w:pBdr>
        <w:tabs>
          <w:tab w:val="left" w:leader="underscore" w:pos="9720"/>
        </w:tabs>
        <w:rPr>
          <w:rFonts w:ascii="Arial Narrow" w:hAnsi="Arial Narrow" w:cs="Arial"/>
          <w:sz w:val="22"/>
          <w:szCs w:val="22"/>
        </w:rPr>
      </w:pPr>
    </w:p>
    <w:p w:rsidR="004B2174" w:rsidRPr="00B21FF4" w:rsidRDefault="004B2174" w:rsidP="004B2174">
      <w:pPr>
        <w:tabs>
          <w:tab w:val="left" w:leader="underscore" w:pos="9720"/>
        </w:tabs>
        <w:ind w:right="-72"/>
        <w:rPr>
          <w:rFonts w:ascii="Arial Narrow" w:hAnsi="Arial Narrow" w:cs="Arial"/>
          <w:sz w:val="16"/>
          <w:szCs w:val="16"/>
        </w:rPr>
      </w:pPr>
    </w:p>
    <w:p w:rsidR="004B2174" w:rsidRDefault="004B2174" w:rsidP="004B2174">
      <w:pPr>
        <w:tabs>
          <w:tab w:val="left" w:leader="underscore" w:pos="9720"/>
        </w:tabs>
        <w:ind w:left="-360" w:right="-360"/>
        <w:jc w:val="both"/>
        <w:rPr>
          <w:rFonts w:ascii="Arial Narrow" w:hAnsi="Arial Narrow" w:cs="Arial"/>
          <w:sz w:val="16"/>
          <w:szCs w:val="16"/>
        </w:rPr>
      </w:pPr>
    </w:p>
    <w:p w:rsidR="004B2174" w:rsidRPr="00EF0302" w:rsidRDefault="004B2174" w:rsidP="00496E97">
      <w:pPr>
        <w:tabs>
          <w:tab w:val="left" w:leader="underscore" w:pos="9720"/>
        </w:tabs>
        <w:jc w:val="both"/>
        <w:rPr>
          <w:rFonts w:ascii="Arial Narrow" w:hAnsi="Arial Narrow" w:cs="Arial"/>
        </w:rPr>
      </w:pPr>
      <w:r>
        <w:rPr>
          <w:rFonts w:ascii="Arial Narrow" w:hAnsi="Arial Narrow" w:cs="Arial"/>
          <w:sz w:val="16"/>
          <w:szCs w:val="16"/>
        </w:rPr>
        <w:t xml:space="preserve"> </w:t>
      </w:r>
      <w:r w:rsidRPr="00EF0302">
        <w:rPr>
          <w:rFonts w:ascii="Arial Narrow" w:hAnsi="Arial Narrow" w:cs="Arial"/>
        </w:rPr>
        <w:t xml:space="preserve">If your Request for Approval of </w:t>
      </w:r>
      <w:r>
        <w:rPr>
          <w:rFonts w:ascii="Arial Narrow" w:hAnsi="Arial Narrow" w:cs="Arial"/>
        </w:rPr>
        <w:t>Technical Infeasibility</w:t>
      </w:r>
      <w:r w:rsidRPr="00EF0302">
        <w:rPr>
          <w:rFonts w:ascii="Arial Narrow" w:hAnsi="Arial Narrow" w:cs="Arial"/>
        </w:rPr>
        <w:t xml:space="preserve"> has been denied, the plans examiner shall inform you of the reasons for denying that request.  In addition, the plans examiner’s group supervisor shall provide you with a second opinion regarding the denial.</w:t>
      </w:r>
    </w:p>
    <w:p w:rsidR="004B2174" w:rsidRPr="001B1454" w:rsidRDefault="004B2174" w:rsidP="004B2174">
      <w:pPr>
        <w:tabs>
          <w:tab w:val="left" w:leader="underscore" w:pos="9720"/>
        </w:tabs>
        <w:ind w:left="-360" w:right="-360"/>
        <w:jc w:val="both"/>
        <w:rPr>
          <w:rFonts w:ascii="Arial Narrow" w:hAnsi="Arial Narrow" w:cs="Arial"/>
          <w:sz w:val="16"/>
          <w:szCs w:val="16"/>
        </w:rPr>
      </w:pPr>
    </w:p>
    <w:p w:rsidR="004B2174" w:rsidRPr="003D45BC" w:rsidRDefault="004B2174" w:rsidP="00496E97">
      <w:pPr>
        <w:tabs>
          <w:tab w:val="left" w:leader="underscore" w:pos="9720"/>
        </w:tabs>
        <w:jc w:val="both"/>
        <w:rPr>
          <w:rFonts w:ascii="Arial Narrow" w:hAnsi="Arial Narrow" w:cs="Arial"/>
        </w:rPr>
      </w:pPr>
      <w:r w:rsidRPr="003D45BC">
        <w:rPr>
          <w:rFonts w:ascii="Arial Narrow" w:hAnsi="Arial Narrow" w:cs="Arial"/>
        </w:rPr>
        <w:t xml:space="preserve">If your Request for Approval of </w:t>
      </w:r>
      <w:r>
        <w:rPr>
          <w:rFonts w:ascii="Arial Narrow" w:hAnsi="Arial Narrow" w:cs="Arial"/>
        </w:rPr>
        <w:t>Technical Infeasibility</w:t>
      </w:r>
      <w:r w:rsidRPr="003D45BC">
        <w:rPr>
          <w:rFonts w:ascii="Arial Narrow" w:hAnsi="Arial Narrow" w:cs="Arial"/>
        </w:rPr>
        <w:t xml:space="preserve"> has been denied, you may file an appeal with the Access Appeals Commission.  Please refer to the Access Appeals Commission Information Guide, available at the Customer Services desk, for complete information on this process.  </w:t>
      </w:r>
    </w:p>
    <w:p w:rsidR="004B2174" w:rsidRDefault="004B2174" w:rsidP="004B2174"/>
    <w:p w:rsidR="004B2174" w:rsidRDefault="004B2174" w:rsidP="004B2174"/>
    <w:p w:rsidR="004B2174" w:rsidRDefault="004B2174" w:rsidP="004B2174"/>
    <w:p w:rsidR="004B2174" w:rsidRPr="003D45BC" w:rsidRDefault="004B2174" w:rsidP="00496E97">
      <w:pPr>
        <w:tabs>
          <w:tab w:val="left" w:pos="4680"/>
          <w:tab w:val="left" w:pos="9720"/>
        </w:tabs>
        <w:ind w:right="-360"/>
        <w:rPr>
          <w:rFonts w:ascii="Arial Narrow" w:hAnsi="Arial Narrow" w:cs="Arial"/>
          <w:sz w:val="22"/>
          <w:szCs w:val="22"/>
        </w:rPr>
      </w:pPr>
      <w:r w:rsidRPr="003D45BC">
        <w:rPr>
          <w:rFonts w:ascii="Arial Narrow" w:hAnsi="Arial Narrow" w:cs="Arial"/>
          <w:sz w:val="22"/>
          <w:szCs w:val="22"/>
        </w:rPr>
        <w:t>Please submit appeals in person to:</w:t>
      </w:r>
      <w:r w:rsidRPr="003D45BC">
        <w:rPr>
          <w:rFonts w:ascii="Arial Narrow" w:hAnsi="Arial Narrow" w:cs="Arial"/>
          <w:sz w:val="22"/>
          <w:szCs w:val="22"/>
        </w:rPr>
        <w:tab/>
        <w:t>Secretary, Access Appeals Commission</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 xml:space="preserve">1660 Mission Street, </w:t>
      </w:r>
      <w:r w:rsidR="00496E97">
        <w:rPr>
          <w:rFonts w:ascii="Arial Narrow" w:hAnsi="Arial Narrow" w:cs="Arial"/>
          <w:sz w:val="22"/>
          <w:szCs w:val="22"/>
        </w:rPr>
        <w:t>1</w:t>
      </w:r>
      <w:r w:rsidR="00496E97" w:rsidRPr="00496E97">
        <w:rPr>
          <w:rFonts w:ascii="Arial Narrow" w:hAnsi="Arial Narrow" w:cs="Arial"/>
          <w:sz w:val="22"/>
          <w:szCs w:val="22"/>
          <w:vertAlign w:val="superscript"/>
        </w:rPr>
        <w:t>st</w:t>
      </w:r>
      <w:r w:rsidR="00496E97">
        <w:rPr>
          <w:rFonts w:ascii="Arial Narrow" w:hAnsi="Arial Narrow" w:cs="Arial"/>
          <w:sz w:val="22"/>
          <w:szCs w:val="22"/>
        </w:rPr>
        <w:t xml:space="preserve"> </w:t>
      </w:r>
      <w:r w:rsidRPr="003D45BC">
        <w:rPr>
          <w:rFonts w:ascii="Arial Narrow" w:hAnsi="Arial Narrow" w:cs="Arial"/>
          <w:sz w:val="22"/>
          <w:szCs w:val="22"/>
        </w:rPr>
        <w:t>Floor</w:t>
      </w:r>
    </w:p>
    <w:p w:rsidR="004B2174" w:rsidRPr="003D45BC" w:rsidRDefault="004B2174" w:rsidP="004B2174">
      <w:pPr>
        <w:tabs>
          <w:tab w:val="left" w:pos="4680"/>
          <w:tab w:val="left" w:pos="9720"/>
        </w:tabs>
        <w:ind w:left="-360" w:right="-360"/>
        <w:rPr>
          <w:rFonts w:ascii="Arial Narrow" w:hAnsi="Arial Narrow" w:cs="Arial"/>
          <w:sz w:val="22"/>
          <w:szCs w:val="22"/>
        </w:rPr>
      </w:pPr>
      <w:r w:rsidRPr="003D45BC">
        <w:rPr>
          <w:rFonts w:ascii="Arial Narrow" w:hAnsi="Arial Narrow" w:cs="Arial"/>
          <w:sz w:val="22"/>
          <w:szCs w:val="22"/>
        </w:rPr>
        <w:tab/>
        <w:t>San Francisco, CA  94103</w:t>
      </w:r>
    </w:p>
    <w:p w:rsidR="004B2174" w:rsidRPr="003D45BC" w:rsidRDefault="004B2174" w:rsidP="004B2174">
      <w:pPr>
        <w:tabs>
          <w:tab w:val="left" w:pos="4155"/>
          <w:tab w:val="left" w:pos="4680"/>
          <w:tab w:val="left" w:pos="9720"/>
        </w:tabs>
        <w:ind w:right="-72"/>
        <w:rPr>
          <w:rFonts w:ascii="Arial Narrow" w:hAnsi="Arial Narrow"/>
          <w:sz w:val="22"/>
          <w:szCs w:val="22"/>
        </w:rPr>
      </w:pPr>
      <w:r w:rsidRPr="003D45BC">
        <w:rPr>
          <w:sz w:val="22"/>
          <w:szCs w:val="22"/>
        </w:rPr>
        <w:tab/>
      </w:r>
      <w:r w:rsidRPr="003D45BC">
        <w:rPr>
          <w:sz w:val="22"/>
          <w:szCs w:val="22"/>
        </w:rPr>
        <w:tab/>
      </w:r>
      <w:r w:rsidRPr="003D45BC">
        <w:rPr>
          <w:rFonts w:ascii="Arial Narrow" w:hAnsi="Arial Narrow"/>
          <w:sz w:val="22"/>
          <w:szCs w:val="22"/>
        </w:rPr>
        <w:t>(415) 558-</w:t>
      </w:r>
      <w:r>
        <w:rPr>
          <w:rFonts w:ascii="Arial Narrow" w:hAnsi="Arial Narrow"/>
          <w:sz w:val="22"/>
          <w:szCs w:val="22"/>
        </w:rPr>
        <w:t>6110</w:t>
      </w:r>
    </w:p>
    <w:p w:rsidR="004B2174" w:rsidRDefault="004B2174" w:rsidP="004B2174">
      <w:pPr>
        <w:tabs>
          <w:tab w:val="left" w:pos="4155"/>
          <w:tab w:val="left" w:pos="4680"/>
          <w:tab w:val="left" w:pos="9720"/>
        </w:tabs>
        <w:ind w:right="-72"/>
        <w:rPr>
          <w:rFonts w:ascii="Arial Narrow" w:hAnsi="Arial Narrow"/>
          <w:sz w:val="16"/>
          <w:szCs w:val="16"/>
        </w:rPr>
      </w:pPr>
    </w:p>
    <w:p w:rsidR="004B2174" w:rsidRDefault="004B2174" w:rsidP="004B2174">
      <w:pPr>
        <w:tabs>
          <w:tab w:val="left" w:pos="4155"/>
          <w:tab w:val="left" w:pos="4680"/>
          <w:tab w:val="left" w:pos="9720"/>
        </w:tabs>
        <w:ind w:right="-72"/>
        <w:rPr>
          <w:rFonts w:ascii="Arial Narrow" w:hAnsi="Arial Narrow"/>
          <w:sz w:val="16"/>
          <w:szCs w:val="16"/>
        </w:rPr>
      </w:pPr>
    </w:p>
    <w:p w:rsidR="00496E97" w:rsidRDefault="00496E97" w:rsidP="004B2174">
      <w:pPr>
        <w:tabs>
          <w:tab w:val="left" w:pos="4155"/>
          <w:tab w:val="left" w:pos="4680"/>
          <w:tab w:val="left" w:pos="9720"/>
        </w:tabs>
        <w:ind w:right="-72"/>
        <w:rPr>
          <w:rFonts w:ascii="Arial Narrow" w:hAnsi="Arial Narrow"/>
          <w:sz w:val="16"/>
          <w:szCs w:val="16"/>
        </w:rPr>
        <w:sectPr w:rsidR="00496E97" w:rsidSect="00A95380">
          <w:pgSz w:w="12240" w:h="15840" w:code="1"/>
          <w:pgMar w:top="576" w:right="1080" w:bottom="360" w:left="1080" w:header="288" w:footer="288" w:gutter="0"/>
          <w:cols w:space="720"/>
          <w:titlePg/>
          <w:docGrid w:linePitch="360"/>
        </w:sectPr>
      </w:pPr>
    </w:p>
    <w:p w:rsidR="004B2174" w:rsidRDefault="004B2174" w:rsidP="004B2174">
      <w:pPr>
        <w:ind w:left="-360" w:right="-360"/>
        <w:jc w:val="center"/>
        <w:rPr>
          <w:rFonts w:ascii="Arial Narrow" w:hAnsi="Arial Narrow" w:cs="Arial"/>
          <w:sz w:val="32"/>
          <w:szCs w:val="32"/>
        </w:rPr>
      </w:pPr>
      <w:r w:rsidRPr="00AA46CE">
        <w:rPr>
          <w:rFonts w:ascii="Arial Narrow" w:hAnsi="Arial Narrow" w:cs="Arial"/>
          <w:b/>
          <w:sz w:val="32"/>
          <w:szCs w:val="32"/>
          <w:u w:val="single"/>
        </w:rPr>
        <w:t>UNREASONABLE HARDSHIP REQUEST</w:t>
      </w:r>
    </w:p>
    <w:p w:rsidR="004B2174" w:rsidRPr="00373733" w:rsidRDefault="004B2174" w:rsidP="00496E97">
      <w:pPr>
        <w:spacing w:before="120"/>
        <w:jc w:val="center"/>
        <w:rPr>
          <w:rFonts w:ascii="Arial Narrow" w:hAnsi="Arial Narrow" w:cs="Arial"/>
          <w:b/>
          <w:sz w:val="21"/>
          <w:szCs w:val="21"/>
          <w:u w:val="single"/>
        </w:rPr>
      </w:pPr>
      <w:r w:rsidRPr="00373733">
        <w:rPr>
          <w:rFonts w:ascii="Arial Narrow" w:hAnsi="Arial Narrow" w:cs="Arial"/>
          <w:b/>
          <w:sz w:val="21"/>
          <w:szCs w:val="21"/>
          <w:u w:val="single"/>
        </w:rPr>
        <w:t xml:space="preserve">For Projects with an Adjusted Construction Cost Exceeding the Current Valuation Threshold and Requesting Exceptions to Disabled Access Regulations as per section </w:t>
      </w:r>
      <w:r w:rsidRPr="00373733">
        <w:rPr>
          <w:b/>
          <w:sz w:val="22"/>
          <w:u w:val="single"/>
        </w:rPr>
        <w:t xml:space="preserve">11B 202.4  exception 8, </w:t>
      </w:r>
      <w:r w:rsidRPr="00373733">
        <w:rPr>
          <w:rFonts w:ascii="Arial Narrow" w:hAnsi="Arial Narrow" w:cs="Arial"/>
          <w:b/>
          <w:sz w:val="21"/>
          <w:szCs w:val="21"/>
          <w:u w:val="single"/>
        </w:rPr>
        <w:t>Title 24 (Page 1 of 2)</w:t>
      </w:r>
    </w:p>
    <w:p w:rsidR="004B2174" w:rsidRPr="00570313" w:rsidRDefault="004B2174" w:rsidP="00496E97">
      <w:pPr>
        <w:rPr>
          <w:rFonts w:ascii="Arial Narrow" w:hAnsi="Arial Narrow" w:cs="Arial"/>
          <w:sz w:val="16"/>
          <w:szCs w:val="16"/>
          <w:u w:val="single"/>
        </w:rPr>
      </w:pPr>
    </w:p>
    <w:p w:rsidR="004B2174" w:rsidRPr="00041A93" w:rsidRDefault="00496E97" w:rsidP="00496E97">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1.   Site Address:</w:t>
      </w:r>
      <w:r>
        <w:rPr>
          <w:rFonts w:ascii="Arial Narrow" w:hAnsi="Arial Narrow" w:cs="Arial"/>
          <w:sz w:val="22"/>
          <w:szCs w:val="22"/>
        </w:rPr>
        <w:tab/>
      </w:r>
      <w:r>
        <w:rPr>
          <w:rFonts w:ascii="Arial Narrow" w:hAnsi="Arial Narrow" w:cs="Arial"/>
          <w:sz w:val="22"/>
          <w:szCs w:val="22"/>
        </w:rPr>
        <w:tab/>
        <w:t xml:space="preserve">2.   </w:t>
      </w:r>
      <w:r w:rsidR="004B2174" w:rsidRPr="00041A93">
        <w:rPr>
          <w:rFonts w:ascii="Arial Narrow" w:hAnsi="Arial Narrow" w:cs="Arial"/>
          <w:sz w:val="22"/>
          <w:szCs w:val="22"/>
        </w:rPr>
        <w:t>Floor:</w:t>
      </w:r>
      <w:r w:rsidR="004B2174" w:rsidRPr="00041A93">
        <w:rPr>
          <w:rFonts w:ascii="Arial Narrow" w:hAnsi="Arial Narrow" w:cs="Arial"/>
          <w:sz w:val="22"/>
          <w:szCs w:val="22"/>
        </w:rPr>
        <w:tab/>
      </w:r>
    </w:p>
    <w:p w:rsidR="004B2174" w:rsidRPr="00041A93" w:rsidRDefault="00496E97" w:rsidP="00496E97">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3.   Permit Application No.:</w:t>
      </w:r>
      <w:r>
        <w:rPr>
          <w:rFonts w:ascii="Arial Narrow" w:hAnsi="Arial Narrow" w:cs="Arial"/>
          <w:sz w:val="22"/>
          <w:szCs w:val="22"/>
        </w:rPr>
        <w:tab/>
      </w:r>
      <w:r>
        <w:rPr>
          <w:rFonts w:ascii="Arial Narrow" w:hAnsi="Arial Narrow" w:cs="Arial"/>
          <w:sz w:val="22"/>
          <w:szCs w:val="22"/>
        </w:rPr>
        <w:tab/>
        <w:t xml:space="preserve">4.   </w:t>
      </w:r>
      <w:r w:rsidR="004B2174" w:rsidRPr="00041A93">
        <w:rPr>
          <w:rFonts w:ascii="Arial Narrow" w:hAnsi="Arial Narrow" w:cs="Arial"/>
          <w:sz w:val="22"/>
          <w:szCs w:val="22"/>
        </w:rPr>
        <w:t>Hardship Request No.:</w:t>
      </w:r>
      <w:r w:rsidR="004B2174" w:rsidRPr="00041A93">
        <w:rPr>
          <w:rFonts w:ascii="Arial Narrow" w:hAnsi="Arial Narrow" w:cs="Arial"/>
          <w:sz w:val="22"/>
          <w:szCs w:val="22"/>
        </w:rPr>
        <w:tab/>
      </w:r>
    </w:p>
    <w:p w:rsidR="004B2174" w:rsidRPr="00041A93" w:rsidRDefault="00496E97" w:rsidP="00496E97">
      <w:pPr>
        <w:tabs>
          <w:tab w:val="left" w:pos="0"/>
          <w:tab w:val="left" w:pos="36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5.   Existing Use:</w:t>
      </w:r>
      <w:r>
        <w:rPr>
          <w:rFonts w:ascii="Arial Narrow" w:hAnsi="Arial Narrow" w:cs="Arial"/>
          <w:sz w:val="22"/>
          <w:szCs w:val="22"/>
        </w:rPr>
        <w:tab/>
      </w:r>
      <w:r>
        <w:rPr>
          <w:rFonts w:ascii="Arial Narrow" w:hAnsi="Arial Narrow" w:cs="Arial"/>
          <w:sz w:val="22"/>
          <w:szCs w:val="22"/>
        </w:rPr>
        <w:tab/>
        <w:t xml:space="preserve">6.   </w:t>
      </w:r>
      <w:r w:rsidR="004B2174" w:rsidRPr="00041A93">
        <w:rPr>
          <w:rFonts w:ascii="Arial Narrow" w:hAnsi="Arial Narrow" w:cs="Arial"/>
          <w:sz w:val="22"/>
          <w:szCs w:val="22"/>
        </w:rPr>
        <w:t>Proposed Use:</w:t>
      </w:r>
      <w:r w:rsidR="004B2174" w:rsidRPr="00041A93">
        <w:rPr>
          <w:rFonts w:ascii="Arial Narrow" w:hAnsi="Arial Narrow" w:cs="Arial"/>
          <w:sz w:val="22"/>
          <w:szCs w:val="22"/>
        </w:rPr>
        <w:tab/>
      </w:r>
    </w:p>
    <w:p w:rsidR="004B2174" w:rsidRPr="00041A93" w:rsidRDefault="00496E97" w:rsidP="00496E97">
      <w:pPr>
        <w:tabs>
          <w:tab w:val="left" w:pos="0"/>
          <w:tab w:val="left" w:leader="underscore" w:pos="4320"/>
          <w:tab w:val="left" w:pos="4680"/>
          <w:tab w:val="left" w:pos="5040"/>
          <w:tab w:val="left" w:leader="underscore" w:pos="9720"/>
        </w:tabs>
        <w:spacing w:after="120"/>
        <w:rPr>
          <w:rFonts w:ascii="Arial Narrow" w:hAnsi="Arial Narrow" w:cs="Arial"/>
          <w:sz w:val="22"/>
          <w:szCs w:val="22"/>
        </w:rPr>
      </w:pPr>
      <w:r>
        <w:rPr>
          <w:rFonts w:ascii="Arial Narrow" w:hAnsi="Arial Narrow" w:cs="Arial"/>
          <w:sz w:val="22"/>
          <w:szCs w:val="22"/>
        </w:rPr>
        <w:t>7.   Existing Occupancy:</w:t>
      </w:r>
      <w:r>
        <w:rPr>
          <w:rFonts w:ascii="Arial Narrow" w:hAnsi="Arial Narrow" w:cs="Arial"/>
          <w:sz w:val="22"/>
          <w:szCs w:val="22"/>
        </w:rPr>
        <w:tab/>
      </w:r>
      <w:r>
        <w:rPr>
          <w:rFonts w:ascii="Arial Narrow" w:hAnsi="Arial Narrow" w:cs="Arial"/>
          <w:sz w:val="22"/>
          <w:szCs w:val="22"/>
        </w:rPr>
        <w:tab/>
        <w:t xml:space="preserve">8.   </w:t>
      </w:r>
      <w:r w:rsidR="004B2174" w:rsidRPr="00041A93">
        <w:rPr>
          <w:rFonts w:ascii="Arial Narrow" w:hAnsi="Arial Narrow" w:cs="Arial"/>
          <w:sz w:val="22"/>
          <w:szCs w:val="22"/>
        </w:rPr>
        <w:t>Proposed Occupancy:</w:t>
      </w:r>
      <w:r w:rsidR="004B2174" w:rsidRPr="00041A93">
        <w:rPr>
          <w:rFonts w:ascii="Arial Narrow" w:hAnsi="Arial Narrow" w:cs="Arial"/>
          <w:sz w:val="22"/>
          <w:szCs w:val="22"/>
        </w:rPr>
        <w:tab/>
      </w:r>
    </w:p>
    <w:p w:rsidR="004B2174" w:rsidRPr="00041A93" w:rsidRDefault="004B2174" w:rsidP="00496E97">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9.</w:t>
      </w:r>
      <w:r w:rsidR="00496E97">
        <w:rPr>
          <w:rFonts w:ascii="Arial Narrow" w:hAnsi="Arial Narrow" w:cs="Arial"/>
          <w:sz w:val="22"/>
          <w:szCs w:val="22"/>
        </w:rPr>
        <w:t xml:space="preserve">   </w:t>
      </w:r>
      <w:r w:rsidRPr="00041A93">
        <w:rPr>
          <w:rFonts w:ascii="Arial Narrow" w:hAnsi="Arial Narrow" w:cs="Arial"/>
          <w:sz w:val="22"/>
          <w:szCs w:val="22"/>
        </w:rPr>
        <w:t>Description of proposed work which triggers access compliance upgrades:</w:t>
      </w:r>
      <w:r w:rsidRPr="00041A93">
        <w:rPr>
          <w:rFonts w:ascii="Arial Narrow" w:hAnsi="Arial Narrow" w:cs="Arial"/>
          <w:sz w:val="22"/>
          <w:szCs w:val="22"/>
        </w:rPr>
        <w:tab/>
      </w:r>
    </w:p>
    <w:p w:rsidR="004B2174" w:rsidRPr="00041A93" w:rsidRDefault="004B2174" w:rsidP="00496E97">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Default="004B2174" w:rsidP="00496E97">
      <w:pPr>
        <w:tabs>
          <w:tab w:val="left" w:pos="0"/>
          <w:tab w:val="left" w:leader="underscore"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Pr="00041A93" w:rsidRDefault="004B2174" w:rsidP="00496E97">
      <w:pPr>
        <w:tabs>
          <w:tab w:val="left" w:pos="0"/>
          <w:tab w:val="left" w:leader="underscore" w:pos="9720"/>
        </w:tabs>
        <w:rPr>
          <w:rFonts w:ascii="Arial Narrow" w:hAnsi="Arial Narrow" w:cs="Arial"/>
          <w:sz w:val="22"/>
          <w:szCs w:val="22"/>
        </w:rPr>
      </w:pPr>
    </w:p>
    <w:p w:rsidR="004B2174" w:rsidRPr="00531200" w:rsidRDefault="004B2174" w:rsidP="00496E97">
      <w:pPr>
        <w:tabs>
          <w:tab w:val="left" w:pos="0"/>
          <w:tab w:val="left" w:leader="underscore" w:pos="9720"/>
        </w:tabs>
        <w:jc w:val="both"/>
        <w:rPr>
          <w:rFonts w:ascii="Arial" w:hAnsi="Arial" w:cs="Arial"/>
          <w:sz w:val="20"/>
          <w:szCs w:val="20"/>
        </w:rPr>
      </w:pPr>
      <w:r w:rsidRPr="00531200">
        <w:rPr>
          <w:rFonts w:ascii="Arial" w:hAnsi="Arial" w:cs="Arial"/>
          <w:sz w:val="20"/>
          <w:szCs w:val="20"/>
        </w:rPr>
        <w:t xml:space="preserve">CBC Section11B-202.4, exception 8. When the adjusted construction cost exceeds the current valuation threshold, and the Department determines that the cost of compliance with section 11B-202.4 is an unreasonable hardship …full compliance shall not be required. Compliance shall be provided by equivalent facilitation or to the greatest extent possible without creating an unreasonable hardship. In no case shall the cost of compliance be less than 20% of the adjusted construction cost. </w:t>
      </w:r>
    </w:p>
    <w:p w:rsidR="004B2174" w:rsidRPr="00531200" w:rsidRDefault="004B2174" w:rsidP="00496E97">
      <w:pPr>
        <w:tabs>
          <w:tab w:val="left" w:pos="0"/>
          <w:tab w:val="left" w:leader="underscore" w:pos="9720"/>
        </w:tabs>
        <w:jc w:val="both"/>
        <w:rPr>
          <w:rFonts w:ascii="Arial" w:hAnsi="Arial" w:cs="Arial"/>
          <w:b/>
          <w:i/>
          <w:sz w:val="20"/>
          <w:szCs w:val="20"/>
          <w:u w:val="single"/>
        </w:rPr>
      </w:pPr>
    </w:p>
    <w:p w:rsidR="004B2174" w:rsidRPr="00245461" w:rsidRDefault="004B2174" w:rsidP="00496E97">
      <w:pPr>
        <w:tabs>
          <w:tab w:val="left" w:pos="0"/>
          <w:tab w:val="left" w:leader="underscore" w:pos="9720"/>
        </w:tabs>
        <w:jc w:val="both"/>
        <w:rPr>
          <w:rFonts w:ascii="Arial Narrow" w:hAnsi="Arial Narrow" w:cs="Arial"/>
          <w:sz w:val="21"/>
          <w:szCs w:val="20"/>
        </w:rPr>
      </w:pPr>
      <w:r w:rsidRPr="00245461">
        <w:rPr>
          <w:rFonts w:ascii="Arial Narrow" w:hAnsi="Arial Narrow" w:cs="Arial"/>
          <w:sz w:val="21"/>
          <w:szCs w:val="20"/>
        </w:rPr>
        <w:t xml:space="preserve">We request that this project be granted an exception from the following specified requirements of Title 24 Part 2 of the California Code of Regulations because compliance would create an unreasonable hardship as defined in Section </w:t>
      </w:r>
      <w:r>
        <w:rPr>
          <w:rFonts w:ascii="Arial Narrow" w:hAnsi="Arial Narrow" w:cs="Arial"/>
          <w:sz w:val="21"/>
          <w:szCs w:val="20"/>
        </w:rPr>
        <w:t>202</w:t>
      </w:r>
      <w:r w:rsidRPr="00245461">
        <w:rPr>
          <w:rFonts w:ascii="Arial Narrow" w:hAnsi="Arial Narrow" w:cs="Arial"/>
          <w:sz w:val="21"/>
          <w:szCs w:val="20"/>
        </w:rPr>
        <w:t xml:space="preserve"> of Title 24.</w:t>
      </w:r>
    </w:p>
    <w:p w:rsidR="004B2174" w:rsidRPr="00570313" w:rsidRDefault="004B2174" w:rsidP="00496E97">
      <w:pPr>
        <w:tabs>
          <w:tab w:val="left" w:pos="0"/>
          <w:tab w:val="left" w:leader="underscore" w:pos="9720"/>
        </w:tabs>
        <w:rPr>
          <w:rFonts w:ascii="Arial Narrow" w:hAnsi="Arial Narrow" w:cs="Arial"/>
          <w:sz w:val="16"/>
          <w:szCs w:val="16"/>
        </w:rPr>
      </w:pPr>
    </w:p>
    <w:p w:rsidR="004B2174" w:rsidRPr="00041A93" w:rsidRDefault="004B2174" w:rsidP="00496E97">
      <w:pPr>
        <w:tabs>
          <w:tab w:val="left" w:pos="0"/>
          <w:tab w:val="left" w:pos="360"/>
          <w:tab w:val="left" w:pos="9720"/>
        </w:tabs>
        <w:rPr>
          <w:rFonts w:ascii="Arial Narrow" w:hAnsi="Arial Narrow" w:cs="Arial"/>
          <w:sz w:val="22"/>
          <w:szCs w:val="22"/>
        </w:rPr>
      </w:pPr>
      <w:r>
        <w:rPr>
          <w:rFonts w:ascii="Arial Narrow" w:hAnsi="Arial Narrow" w:cs="Arial"/>
        </w:rPr>
        <w:t>10.</w:t>
      </w:r>
      <w:r w:rsidRPr="00041A93">
        <w:rPr>
          <w:rFonts w:ascii="Arial Narrow" w:hAnsi="Arial Narrow" w:cs="Arial"/>
          <w:sz w:val="22"/>
          <w:szCs w:val="22"/>
        </w:rPr>
        <w:tab/>
        <w:t>The access feature(s) that will not be provided is (are)</w:t>
      </w:r>
      <w:r>
        <w:rPr>
          <w:rFonts w:ascii="Arial Narrow" w:hAnsi="Arial Narrow" w:cs="Arial"/>
          <w:sz w:val="22"/>
          <w:szCs w:val="22"/>
        </w:rPr>
        <w:t xml:space="preserve"> </w:t>
      </w:r>
      <w:r w:rsidRPr="00041A93">
        <w:rPr>
          <w:rFonts w:ascii="Arial Narrow" w:hAnsi="Arial Narrow" w:cs="Arial"/>
          <w:sz w:val="22"/>
          <w:szCs w:val="22"/>
        </w:rPr>
        <w:t>:</w:t>
      </w:r>
    </w:p>
    <w:p w:rsidR="004B2174" w:rsidRPr="00041A93" w:rsidRDefault="004B2174" w:rsidP="00496E97">
      <w:pPr>
        <w:tabs>
          <w:tab w:val="left" w:pos="0"/>
          <w:tab w:val="left" w:pos="360"/>
          <w:tab w:val="left" w:pos="720"/>
          <w:tab w:val="left" w:pos="5040"/>
          <w:tab w:val="left" w:pos="5400"/>
          <w:tab w:val="left" w:leader="underscore"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a.</w:t>
      </w:r>
      <w:r w:rsidRPr="00041A93">
        <w:rPr>
          <w:rFonts w:ascii="Arial Narrow" w:hAnsi="Arial Narrow" w:cs="Arial"/>
          <w:sz w:val="22"/>
          <w:szCs w:val="22"/>
        </w:rPr>
        <w:t xml:space="preserve"> Accessible Entrance</w:t>
      </w:r>
      <w:r>
        <w:rPr>
          <w:rFonts w:ascii="Arial Narrow" w:hAnsi="Arial Narrow" w:cs="Arial"/>
          <w:sz w:val="22"/>
          <w:szCs w:val="22"/>
        </w:rPr>
        <w:t>.</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b. An accessible route to the area of remodel.</w:t>
      </w:r>
    </w:p>
    <w:p w:rsidR="004B2174"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c. Accessible restrooms.</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d. Accessible public pay phones.</w:t>
      </w:r>
      <w:r w:rsidRPr="00041A93">
        <w:rPr>
          <w:rFonts w:ascii="Arial Narrow" w:hAnsi="Arial Narrow" w:cs="Arial"/>
          <w:sz w:val="22"/>
          <w:szCs w:val="22"/>
        </w:rPr>
        <w:tab/>
      </w:r>
    </w:p>
    <w:p w:rsidR="004B2174"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e. Accessible drinking fountain.</w:t>
      </w:r>
      <w:r>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Pr>
          <w:rFonts w:ascii="Arial Narrow" w:hAnsi="Arial Narrow" w:cs="Arial"/>
          <w:sz w:val="22"/>
          <w:szCs w:val="22"/>
        </w:rPr>
        <w:t>f. Accessible signage.</w:t>
      </w:r>
    </w:p>
    <w:p w:rsidR="004B2174"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Pr>
          <w:rFonts w:ascii="Arial Narrow" w:hAnsi="Arial Narrow" w:cs="Arial"/>
          <w:sz w:val="22"/>
          <w:szCs w:val="22"/>
        </w:rPr>
        <w:t>g. Visual alarms, storage and additional parking.</w:t>
      </w:r>
    </w:p>
    <w:p w:rsidR="004B2174" w:rsidRPr="00041A93" w:rsidRDefault="004B2174" w:rsidP="00496E97">
      <w:pPr>
        <w:tabs>
          <w:tab w:val="left" w:pos="0"/>
          <w:tab w:val="left" w:pos="360"/>
          <w:tab w:val="left" w:pos="720"/>
          <w:tab w:val="left" w:pos="5040"/>
          <w:tab w:val="left" w:pos="5400"/>
          <w:tab w:val="left" w:pos="7920"/>
          <w:tab w:val="left" w:pos="8280"/>
          <w:tab w:val="left" w:pos="9720"/>
        </w:tabs>
        <w:rPr>
          <w:rFonts w:ascii="Arial Narrow" w:hAnsi="Arial Narrow" w:cs="Arial"/>
          <w:sz w:val="22"/>
          <w:szCs w:val="22"/>
        </w:rPr>
      </w:pPr>
    </w:p>
    <w:p w:rsidR="004B2174" w:rsidRPr="00041A93" w:rsidRDefault="004B2174" w:rsidP="00496E97">
      <w:pPr>
        <w:widowControl w:val="0"/>
        <w:numPr>
          <w:ilvl w:val="0"/>
          <w:numId w:val="12"/>
        </w:numPr>
        <w:tabs>
          <w:tab w:val="left" w:pos="360"/>
          <w:tab w:val="left" w:leader="underscore" w:pos="9720"/>
        </w:tabs>
        <w:autoSpaceDE w:val="0"/>
        <w:autoSpaceDN w:val="0"/>
        <w:adjustRightInd w:val="0"/>
        <w:spacing w:after="120"/>
        <w:ind w:left="216"/>
        <w:rPr>
          <w:rFonts w:ascii="Arial Narrow" w:hAnsi="Arial Narrow" w:cs="Arial"/>
          <w:sz w:val="22"/>
          <w:szCs w:val="22"/>
        </w:rPr>
      </w:pPr>
      <w:r w:rsidRPr="00041A93">
        <w:rPr>
          <w:rFonts w:ascii="Arial Narrow" w:hAnsi="Arial Narrow" w:cs="Arial"/>
          <w:sz w:val="22"/>
          <w:szCs w:val="22"/>
        </w:rPr>
        <w:t xml:space="preserve">Detailed description of the accessible feature(s) that will </w:t>
      </w:r>
      <w:r w:rsidRPr="00041A93">
        <w:rPr>
          <w:rFonts w:ascii="Arial Narrow" w:hAnsi="Arial Narrow" w:cs="Arial"/>
          <w:sz w:val="22"/>
          <w:szCs w:val="22"/>
          <w:u w:val="single"/>
        </w:rPr>
        <w:t>not</w:t>
      </w:r>
      <w:r>
        <w:rPr>
          <w:rFonts w:ascii="Arial Narrow" w:hAnsi="Arial Narrow" w:cs="Arial"/>
          <w:sz w:val="22"/>
          <w:szCs w:val="22"/>
        </w:rPr>
        <w:t xml:space="preserve"> b</w:t>
      </w:r>
      <w:r w:rsidRPr="00041A93">
        <w:rPr>
          <w:rFonts w:ascii="Arial Narrow" w:hAnsi="Arial Narrow" w:cs="Arial"/>
          <w:sz w:val="22"/>
          <w:szCs w:val="22"/>
        </w:rPr>
        <w:t xml:space="preserve">e provided.  What is the condition now?  Note location on the plans or provide attachments if necessary. </w:t>
      </w:r>
      <w:r w:rsidRPr="00041A93">
        <w:rPr>
          <w:rFonts w:ascii="Arial Narrow" w:hAnsi="Arial Narrow" w:cs="Arial"/>
          <w:sz w:val="22"/>
          <w:szCs w:val="22"/>
        </w:rPr>
        <w:tab/>
      </w:r>
    </w:p>
    <w:p w:rsidR="004B2174" w:rsidRPr="00041A93" w:rsidRDefault="004B2174" w:rsidP="00496E97">
      <w:pPr>
        <w:tabs>
          <w:tab w:val="left" w:pos="0"/>
          <w:tab w:val="left" w:leader="underscore"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p>
    <w:p w:rsidR="004B2174" w:rsidRPr="00041A93" w:rsidRDefault="004B2174" w:rsidP="00496E97">
      <w:pPr>
        <w:tabs>
          <w:tab w:val="left" w:pos="0"/>
          <w:tab w:val="left" w:leader="underscore" w:pos="972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tabs>
          <w:tab w:val="left" w:pos="0"/>
          <w:tab w:val="left" w:leader="underscore" w:pos="9720"/>
        </w:tabs>
        <w:rPr>
          <w:rFonts w:ascii="Arial Narrow" w:hAnsi="Arial Narrow" w:cs="Arial"/>
          <w:sz w:val="22"/>
          <w:szCs w:val="22"/>
        </w:rPr>
      </w:pPr>
    </w:p>
    <w:p w:rsidR="004B2174" w:rsidRPr="00041A93" w:rsidRDefault="004B2174" w:rsidP="00496E97">
      <w:pPr>
        <w:widowControl w:val="0"/>
        <w:numPr>
          <w:ilvl w:val="0"/>
          <w:numId w:val="12"/>
        </w:numPr>
        <w:tabs>
          <w:tab w:val="left" w:leader="underscore" w:pos="9720"/>
        </w:tabs>
        <w:autoSpaceDE w:val="0"/>
        <w:autoSpaceDN w:val="0"/>
        <w:adjustRightInd w:val="0"/>
        <w:ind w:left="360"/>
        <w:rPr>
          <w:rFonts w:ascii="Arial Narrow" w:hAnsi="Arial Narrow" w:cs="Arial"/>
          <w:sz w:val="22"/>
          <w:szCs w:val="22"/>
        </w:rPr>
      </w:pPr>
      <w:r w:rsidRPr="00041A93">
        <w:rPr>
          <w:rFonts w:ascii="Arial Narrow" w:hAnsi="Arial Narrow" w:cs="Arial"/>
          <w:sz w:val="22"/>
          <w:szCs w:val="22"/>
        </w:rPr>
        <w:t xml:space="preserve">Total </w:t>
      </w:r>
      <w:r>
        <w:rPr>
          <w:rFonts w:ascii="Arial Narrow" w:hAnsi="Arial Narrow" w:cs="Arial"/>
          <w:sz w:val="22"/>
          <w:szCs w:val="22"/>
        </w:rPr>
        <w:t xml:space="preserve">adjusted </w:t>
      </w:r>
      <w:r w:rsidRPr="00041A93">
        <w:rPr>
          <w:rFonts w:ascii="Arial Narrow" w:hAnsi="Arial Narrow" w:cs="Arial"/>
          <w:sz w:val="22"/>
          <w:szCs w:val="22"/>
        </w:rPr>
        <w:t>cost of</w:t>
      </w:r>
      <w:r>
        <w:rPr>
          <w:rFonts w:ascii="Arial Narrow" w:hAnsi="Arial Narrow" w:cs="Arial"/>
          <w:sz w:val="22"/>
          <w:szCs w:val="22"/>
        </w:rPr>
        <w:t xml:space="preserve"> construction for</w:t>
      </w:r>
      <w:r w:rsidRPr="00041A93">
        <w:rPr>
          <w:rFonts w:ascii="Arial Narrow" w:hAnsi="Arial Narrow" w:cs="Arial"/>
          <w:sz w:val="22"/>
          <w:szCs w:val="22"/>
        </w:rPr>
        <w:t xml:space="preserve"> the project</w:t>
      </w:r>
      <w:r>
        <w:rPr>
          <w:rFonts w:ascii="Arial Narrow" w:hAnsi="Arial Narrow" w:cs="Arial"/>
          <w:sz w:val="22"/>
          <w:szCs w:val="22"/>
        </w:rPr>
        <w:t>:</w:t>
      </w:r>
      <w:r w:rsidRPr="00041A93">
        <w:rPr>
          <w:rFonts w:ascii="Arial Narrow" w:hAnsi="Arial Narrow" w:cs="Arial"/>
          <w:sz w:val="22"/>
          <w:szCs w:val="22"/>
        </w:rPr>
        <w:tab/>
      </w:r>
    </w:p>
    <w:p w:rsidR="004B2174" w:rsidRPr="00570313" w:rsidRDefault="004B2174" w:rsidP="00496E97">
      <w:pPr>
        <w:tabs>
          <w:tab w:val="left" w:leader="underscore" w:pos="9720"/>
        </w:tabs>
        <w:rPr>
          <w:rFonts w:ascii="Arial Narrow" w:hAnsi="Arial Narrow" w:cs="Arial"/>
          <w:sz w:val="16"/>
          <w:szCs w:val="16"/>
        </w:rPr>
      </w:pPr>
    </w:p>
    <w:p w:rsidR="00496E97" w:rsidRDefault="004B2174" w:rsidP="00496E97">
      <w:pPr>
        <w:widowControl w:val="0"/>
        <w:numPr>
          <w:ilvl w:val="0"/>
          <w:numId w:val="12"/>
        </w:numPr>
        <w:tabs>
          <w:tab w:val="left" w:pos="360"/>
          <w:tab w:val="left" w:leader="underscore" w:pos="9720"/>
        </w:tabs>
        <w:autoSpaceDE w:val="0"/>
        <w:autoSpaceDN w:val="0"/>
        <w:adjustRightInd w:val="0"/>
        <w:ind w:left="360"/>
        <w:rPr>
          <w:rFonts w:ascii="Arial Narrow" w:hAnsi="Arial Narrow" w:cs="Arial"/>
          <w:sz w:val="22"/>
          <w:szCs w:val="22"/>
        </w:rPr>
      </w:pPr>
      <w:r w:rsidRPr="00041A93">
        <w:rPr>
          <w:rFonts w:ascii="Arial Narrow" w:hAnsi="Arial Narrow" w:cs="Arial"/>
          <w:sz w:val="22"/>
          <w:szCs w:val="22"/>
        </w:rPr>
        <w:t>A.</w:t>
      </w:r>
      <w:r w:rsidR="00496E97">
        <w:rPr>
          <w:rFonts w:ascii="Arial Narrow" w:hAnsi="Arial Narrow" w:cs="Arial"/>
          <w:sz w:val="22"/>
          <w:szCs w:val="22"/>
        </w:rPr>
        <w:t xml:space="preserve"> </w:t>
      </w:r>
      <w:r w:rsidRPr="00041A93">
        <w:rPr>
          <w:rFonts w:ascii="Arial Narrow" w:hAnsi="Arial Narrow" w:cs="Arial"/>
          <w:sz w:val="22"/>
          <w:szCs w:val="22"/>
        </w:rPr>
        <w:t>Cost of the accessible feature(s), which will not be provided:</w:t>
      </w:r>
      <w:r w:rsidRPr="00041A93">
        <w:rPr>
          <w:rFonts w:ascii="Arial Narrow" w:hAnsi="Arial Narrow" w:cs="Arial"/>
          <w:sz w:val="22"/>
          <w:szCs w:val="22"/>
        </w:rPr>
        <w:tab/>
      </w:r>
    </w:p>
    <w:p w:rsidR="00496E97" w:rsidRDefault="00496E97" w:rsidP="00496E97">
      <w:pPr>
        <w:pStyle w:val="ListParagraph"/>
        <w:rPr>
          <w:rFonts w:ascii="Arial Narrow" w:hAnsi="Arial Narrow" w:cs="Arial"/>
          <w:sz w:val="22"/>
          <w:szCs w:val="22"/>
        </w:rPr>
      </w:pPr>
    </w:p>
    <w:p w:rsidR="004B2174" w:rsidRPr="00496E97" w:rsidRDefault="004B2174" w:rsidP="00496E97">
      <w:pPr>
        <w:pStyle w:val="ListParagraph"/>
        <w:widowControl w:val="0"/>
        <w:numPr>
          <w:ilvl w:val="0"/>
          <w:numId w:val="24"/>
        </w:numPr>
        <w:tabs>
          <w:tab w:val="left" w:pos="0"/>
          <w:tab w:val="left" w:pos="360"/>
          <w:tab w:val="left" w:leader="underscore" w:pos="9720"/>
        </w:tabs>
        <w:autoSpaceDE w:val="0"/>
        <w:autoSpaceDN w:val="0"/>
        <w:adjustRightInd w:val="0"/>
        <w:rPr>
          <w:rFonts w:ascii="Arial Narrow" w:hAnsi="Arial Narrow" w:cs="Arial"/>
          <w:sz w:val="22"/>
          <w:szCs w:val="22"/>
        </w:rPr>
      </w:pPr>
      <w:r w:rsidRPr="00496E97">
        <w:rPr>
          <w:rFonts w:ascii="Arial Narrow" w:hAnsi="Arial Narrow" w:cs="Arial"/>
          <w:sz w:val="22"/>
          <w:szCs w:val="22"/>
        </w:rPr>
        <w:t>Percentage of total cost shown on Line 12 (divide line 13 by line 12):</w:t>
      </w:r>
      <w:r w:rsidRPr="00496E97">
        <w:rPr>
          <w:rFonts w:ascii="Arial Narrow" w:hAnsi="Arial Narrow" w:cs="Arial"/>
          <w:sz w:val="22"/>
          <w:szCs w:val="22"/>
        </w:rPr>
        <w:tab/>
      </w:r>
    </w:p>
    <w:p w:rsidR="004B2174" w:rsidRPr="00570313" w:rsidRDefault="004B2174" w:rsidP="00496E97">
      <w:pPr>
        <w:tabs>
          <w:tab w:val="left" w:pos="0"/>
          <w:tab w:val="left" w:pos="360"/>
          <w:tab w:val="left" w:leader="underscore" w:pos="9720"/>
        </w:tabs>
        <w:rPr>
          <w:rFonts w:ascii="Arial Narrow" w:hAnsi="Arial Narrow" w:cs="Arial"/>
          <w:sz w:val="16"/>
          <w:szCs w:val="16"/>
        </w:rPr>
      </w:pPr>
    </w:p>
    <w:p w:rsidR="004B2174" w:rsidRPr="00496E97" w:rsidRDefault="00496E97" w:rsidP="00496E97">
      <w:pPr>
        <w:pStyle w:val="ListParagraph"/>
        <w:widowControl w:val="0"/>
        <w:tabs>
          <w:tab w:val="left" w:leader="underscore" w:pos="9720"/>
        </w:tabs>
        <w:autoSpaceDE w:val="0"/>
        <w:autoSpaceDN w:val="0"/>
        <w:adjustRightInd w:val="0"/>
        <w:ind w:left="0"/>
        <w:rPr>
          <w:rFonts w:ascii="Arial Narrow" w:hAnsi="Arial Narrow" w:cs="Arial"/>
          <w:sz w:val="22"/>
          <w:szCs w:val="22"/>
        </w:rPr>
      </w:pPr>
      <w:r>
        <w:rPr>
          <w:rFonts w:ascii="Arial Narrow" w:hAnsi="Arial Narrow" w:cs="Arial"/>
          <w:sz w:val="22"/>
          <w:szCs w:val="22"/>
        </w:rPr>
        <w:t xml:space="preserve">14.  </w:t>
      </w:r>
      <w:r w:rsidR="004B2174" w:rsidRPr="00496E97">
        <w:rPr>
          <w:rFonts w:ascii="Arial Narrow" w:hAnsi="Arial Narrow" w:cs="Arial"/>
          <w:sz w:val="22"/>
          <w:szCs w:val="22"/>
        </w:rPr>
        <w:t>Reference drawings and give a description of how compliance will be provided to the maximum extent possible:</w:t>
      </w:r>
    </w:p>
    <w:p w:rsidR="004B2174" w:rsidRPr="00496E97" w:rsidRDefault="00496E97" w:rsidP="00496E97">
      <w:pPr>
        <w:tabs>
          <w:tab w:val="left" w:pos="0"/>
          <w:tab w:val="left" w:leader="underscore" w:pos="9720"/>
        </w:tabs>
        <w:spacing w:after="120"/>
        <w:rPr>
          <w:rFonts w:ascii="Arial Narrow" w:hAnsi="Arial Narrow" w:cs="Arial"/>
          <w:sz w:val="28"/>
          <w:szCs w:val="22"/>
        </w:rPr>
      </w:pPr>
      <w:r w:rsidRPr="00496E97">
        <w:rPr>
          <w:rFonts w:ascii="Arial Narrow" w:hAnsi="Arial Narrow" w:cs="Arial"/>
          <w:sz w:val="28"/>
          <w:szCs w:val="22"/>
        </w:rPr>
        <w:t>__________________________________________________________________________________________________________________________________________________________________________________________________________________________________________</w:t>
      </w:r>
      <w:r w:rsidR="004B2174" w:rsidRPr="00496E97">
        <w:rPr>
          <w:rFonts w:ascii="Arial Narrow" w:hAnsi="Arial Narrow" w:cs="Arial"/>
          <w:sz w:val="28"/>
          <w:szCs w:val="22"/>
        </w:rPr>
        <w:t xml:space="preserve"> </w:t>
      </w:r>
    </w:p>
    <w:p w:rsidR="004B2174" w:rsidRDefault="004B2174" w:rsidP="00496E97">
      <w:pPr>
        <w:tabs>
          <w:tab w:val="left" w:pos="-360"/>
          <w:tab w:val="left" w:pos="0"/>
          <w:tab w:val="left" w:pos="9720"/>
        </w:tabs>
        <w:jc w:val="both"/>
        <w:rPr>
          <w:rFonts w:ascii="Arial Narrow" w:hAnsi="Arial Narrow" w:cs="Arial"/>
          <w:sz w:val="21"/>
          <w:szCs w:val="21"/>
        </w:rPr>
      </w:pPr>
      <w:r w:rsidRPr="00041A93">
        <w:rPr>
          <w:rFonts w:ascii="Arial Narrow" w:hAnsi="Arial Narrow" w:cs="Arial"/>
          <w:sz w:val="21"/>
          <w:szCs w:val="21"/>
        </w:rPr>
        <w:t xml:space="preserve">Note:  Ratification by the Access Appeals Commission is required for </w:t>
      </w:r>
      <w:r>
        <w:rPr>
          <w:rFonts w:ascii="Arial Narrow" w:hAnsi="Arial Narrow" w:cs="Arial"/>
          <w:sz w:val="21"/>
          <w:szCs w:val="21"/>
        </w:rPr>
        <w:t xml:space="preserve">all </w:t>
      </w:r>
      <w:r w:rsidRPr="00041A93">
        <w:rPr>
          <w:rFonts w:ascii="Arial Narrow" w:hAnsi="Arial Narrow" w:cs="Arial"/>
          <w:sz w:val="21"/>
          <w:szCs w:val="21"/>
        </w:rPr>
        <w:t>Unreasonable Hardship Requests</w:t>
      </w:r>
      <w:r>
        <w:rPr>
          <w:rFonts w:ascii="Arial Narrow" w:hAnsi="Arial Narrow" w:cs="Arial"/>
          <w:sz w:val="21"/>
          <w:szCs w:val="21"/>
        </w:rPr>
        <w:t xml:space="preserve">. </w:t>
      </w:r>
      <w:r w:rsidRPr="00041A93">
        <w:rPr>
          <w:rFonts w:ascii="Arial Narrow" w:hAnsi="Arial Narrow" w:cs="Arial"/>
          <w:sz w:val="21"/>
          <w:szCs w:val="21"/>
        </w:rPr>
        <w:t xml:space="preserve"> Refer to the </w:t>
      </w:r>
      <w:r>
        <w:rPr>
          <w:rFonts w:ascii="Arial Narrow" w:hAnsi="Arial Narrow" w:cs="Arial"/>
          <w:sz w:val="21"/>
          <w:szCs w:val="21"/>
        </w:rPr>
        <w:t>20</w:t>
      </w:r>
      <w:r w:rsidR="00496E97">
        <w:rPr>
          <w:rFonts w:ascii="Arial Narrow" w:hAnsi="Arial Narrow" w:cs="Arial"/>
          <w:sz w:val="21"/>
          <w:szCs w:val="21"/>
        </w:rPr>
        <w:t xml:space="preserve">16 </w:t>
      </w:r>
      <w:r w:rsidRPr="00041A93">
        <w:rPr>
          <w:rFonts w:ascii="Arial Narrow" w:hAnsi="Arial Narrow" w:cs="Arial"/>
          <w:sz w:val="21"/>
          <w:szCs w:val="21"/>
        </w:rPr>
        <w:t xml:space="preserve">California </w:t>
      </w:r>
      <w:r>
        <w:rPr>
          <w:rFonts w:ascii="Arial Narrow" w:hAnsi="Arial Narrow" w:cs="Arial"/>
          <w:sz w:val="21"/>
          <w:szCs w:val="21"/>
        </w:rPr>
        <w:t xml:space="preserve">Building </w:t>
      </w:r>
      <w:r w:rsidRPr="00041A93">
        <w:rPr>
          <w:rFonts w:ascii="Arial Narrow" w:hAnsi="Arial Narrow" w:cs="Arial"/>
          <w:sz w:val="21"/>
          <w:szCs w:val="21"/>
        </w:rPr>
        <w:t xml:space="preserve">Code Section </w:t>
      </w:r>
      <w:r w:rsidRPr="003063F5">
        <w:rPr>
          <w:sz w:val="22"/>
        </w:rPr>
        <w:t>11B-202.4</w:t>
      </w:r>
      <w:r>
        <w:rPr>
          <w:sz w:val="22"/>
        </w:rPr>
        <w:t xml:space="preserve"> </w:t>
      </w:r>
      <w:r>
        <w:rPr>
          <w:rFonts w:ascii="Arial Narrow" w:hAnsi="Arial Narrow" w:cs="Arial"/>
          <w:sz w:val="21"/>
          <w:szCs w:val="21"/>
        </w:rPr>
        <w:t xml:space="preserve">Exception </w:t>
      </w:r>
      <w:r w:rsidRPr="003063F5">
        <w:rPr>
          <w:rFonts w:ascii="Arial Narrow" w:hAnsi="Arial Narrow" w:cs="Arial"/>
          <w:sz w:val="21"/>
          <w:szCs w:val="21"/>
        </w:rPr>
        <w:t>8</w:t>
      </w:r>
      <w:r>
        <w:rPr>
          <w:rFonts w:ascii="Arial Narrow" w:hAnsi="Arial Narrow" w:cs="Arial"/>
          <w:sz w:val="21"/>
          <w:szCs w:val="21"/>
        </w:rPr>
        <w:t xml:space="preserve">. </w:t>
      </w:r>
    </w:p>
    <w:p w:rsidR="00496E97" w:rsidRDefault="00496E97">
      <w:pPr>
        <w:rPr>
          <w:rFonts w:ascii="Arial Narrow" w:hAnsi="Arial Narrow" w:cs="Arial"/>
          <w:sz w:val="21"/>
          <w:szCs w:val="21"/>
        </w:rPr>
      </w:pPr>
      <w:r>
        <w:rPr>
          <w:rFonts w:ascii="Arial Narrow" w:hAnsi="Arial Narrow" w:cs="Arial"/>
          <w:sz w:val="21"/>
          <w:szCs w:val="21"/>
        </w:rPr>
        <w:br w:type="page"/>
      </w:r>
    </w:p>
    <w:p w:rsidR="004B2174" w:rsidRPr="00496E97" w:rsidRDefault="004B2174" w:rsidP="00496E97">
      <w:pPr>
        <w:tabs>
          <w:tab w:val="left" w:pos="-360"/>
          <w:tab w:val="left" w:pos="0"/>
          <w:tab w:val="left" w:leader="underscore" w:pos="9720"/>
        </w:tabs>
        <w:rPr>
          <w:rFonts w:ascii="Arial Narrow" w:hAnsi="Arial Narrow" w:cs="Arial"/>
          <w:szCs w:val="22"/>
        </w:rPr>
      </w:pPr>
      <w:r w:rsidRPr="00496E97">
        <w:rPr>
          <w:rFonts w:ascii="Arial Narrow" w:hAnsi="Arial Narrow" w:cs="Arial"/>
          <w:b/>
          <w:szCs w:val="22"/>
        </w:rPr>
        <w:t xml:space="preserve">UNREASONABLE HARDSHIP REQUEST     </w:t>
      </w:r>
      <w:r w:rsidRPr="00496E97">
        <w:rPr>
          <w:rFonts w:ascii="Arial Narrow" w:hAnsi="Arial Narrow" w:cs="Arial"/>
          <w:szCs w:val="22"/>
        </w:rPr>
        <w:t>(Page 2 of 2)</w:t>
      </w:r>
      <w:r w:rsidRPr="00496E97">
        <w:rPr>
          <w:rFonts w:ascii="Arial Narrow" w:hAnsi="Arial Narrow" w:cs="Arial"/>
          <w:b/>
          <w:szCs w:val="22"/>
        </w:rPr>
        <w:t xml:space="preserve">                                                                                                                           </w:t>
      </w:r>
    </w:p>
    <w:p w:rsidR="004B2174" w:rsidRDefault="004B2174" w:rsidP="00496E97">
      <w:pPr>
        <w:tabs>
          <w:tab w:val="left" w:pos="-360"/>
          <w:tab w:val="left" w:pos="0"/>
          <w:tab w:val="left" w:leader="underscore" w:pos="9720"/>
        </w:tabs>
        <w:rPr>
          <w:rFonts w:ascii="Arial Narrow" w:hAnsi="Arial Narrow" w:cs="Arial"/>
          <w:sz w:val="22"/>
          <w:szCs w:val="22"/>
        </w:rPr>
      </w:pPr>
    </w:p>
    <w:p w:rsidR="004B2174" w:rsidRPr="00041A93" w:rsidRDefault="004B2174" w:rsidP="00496E97">
      <w:pPr>
        <w:tabs>
          <w:tab w:val="left" w:pos="-360"/>
          <w:tab w:val="left" w:pos="0"/>
          <w:tab w:val="left" w:leader="underscore" w:pos="9720"/>
        </w:tabs>
        <w:rPr>
          <w:rFonts w:ascii="Arial Narrow" w:hAnsi="Arial Narrow" w:cs="Arial"/>
          <w:sz w:val="22"/>
          <w:szCs w:val="22"/>
        </w:rPr>
      </w:pPr>
      <w:r>
        <w:rPr>
          <w:rFonts w:ascii="Arial Narrow" w:hAnsi="Arial Narrow" w:cs="Arial"/>
          <w:sz w:val="22"/>
          <w:szCs w:val="22"/>
        </w:rPr>
        <w:t xml:space="preserve">15.  </w:t>
      </w:r>
      <w:r w:rsidRPr="00041A93">
        <w:rPr>
          <w:rFonts w:ascii="Arial Narrow" w:hAnsi="Arial Narrow" w:cs="Arial"/>
          <w:sz w:val="22"/>
          <w:szCs w:val="22"/>
        </w:rPr>
        <w:t>Applicant’s Name (Print):</w:t>
      </w:r>
      <w:r w:rsidRPr="00041A93">
        <w:rPr>
          <w:rFonts w:ascii="Arial Narrow" w:hAnsi="Arial Narrow" w:cs="Arial"/>
          <w:sz w:val="22"/>
          <w:szCs w:val="22"/>
        </w:rPr>
        <w:tab/>
      </w:r>
    </w:p>
    <w:p w:rsidR="004B2174" w:rsidRPr="00041A93" w:rsidRDefault="004B2174" w:rsidP="00496E97">
      <w:pPr>
        <w:tabs>
          <w:tab w:val="left" w:pos="-360"/>
          <w:tab w:val="left" w:pos="0"/>
          <w:tab w:val="left" w:pos="2520"/>
          <w:tab w:val="left" w:pos="2880"/>
          <w:tab w:val="left" w:pos="5400"/>
          <w:tab w:val="left" w:pos="5760"/>
          <w:tab w:val="left" w:pos="8280"/>
          <w:tab w:val="left" w:pos="8640"/>
          <w:tab w:val="left" w:pos="9720"/>
        </w:tabs>
        <w:spacing w:after="120"/>
        <w:rPr>
          <w:rFonts w:ascii="Arial Narrow" w:hAnsi="Arial Narrow" w:cs="Arial"/>
          <w:sz w:val="22"/>
          <w:szCs w:val="22"/>
        </w:rPr>
      </w:pPr>
      <w:r w:rsidRPr="00041A93">
        <w:rPr>
          <w:rFonts w:ascii="Arial Narrow" w:hAnsi="Arial Narrow" w:cs="Arial"/>
          <w:sz w:val="22"/>
          <w:szCs w:val="22"/>
        </w:rPr>
        <w:tab/>
      </w:r>
      <w:r w:rsidRPr="00041A93">
        <w:rPr>
          <w:rFonts w:ascii="Arial Narrow" w:hAnsi="Arial Narrow" w:cs="Arial"/>
          <w:sz w:val="22"/>
          <w:szCs w:val="22"/>
        </w:rPr>
        <w:tab/>
      </w:r>
      <w:r w:rsidRPr="00041A93">
        <w:rPr>
          <w:rFonts w:ascii="Wingdings" w:hAnsi="Wingdings" w:cs="Arial"/>
          <w:sz w:val="22"/>
          <w:szCs w:val="22"/>
        </w:rPr>
        <w:t></w:t>
      </w:r>
      <w:r w:rsidR="00496E97">
        <w:rPr>
          <w:rFonts w:ascii="Wingdings" w:hAnsi="Wingdings" w:cs="Arial"/>
          <w:sz w:val="22"/>
          <w:szCs w:val="22"/>
        </w:rPr>
        <w:t></w:t>
      </w:r>
      <w:r w:rsidRPr="00041A93">
        <w:rPr>
          <w:rFonts w:ascii="Arial Narrow" w:hAnsi="Arial Narrow" w:cs="Arial"/>
          <w:sz w:val="22"/>
          <w:szCs w:val="22"/>
        </w:rPr>
        <w:t>Owner</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Tenant</w:t>
      </w:r>
      <w:r w:rsidRPr="00041A93">
        <w:rPr>
          <w:rFonts w:ascii="Arial Narrow" w:hAnsi="Arial Narrow" w:cs="Arial"/>
          <w:sz w:val="22"/>
          <w:szCs w:val="22"/>
        </w:rPr>
        <w:tab/>
      </w:r>
      <w:r w:rsidRPr="00041A93">
        <w:rPr>
          <w:rFonts w:ascii="Wingdings" w:hAnsi="Wingdings" w:cs="Arial"/>
          <w:sz w:val="22"/>
          <w:szCs w:val="22"/>
        </w:rPr>
        <w:t></w:t>
      </w:r>
      <w:r w:rsidRPr="00041A93">
        <w:rPr>
          <w:rFonts w:ascii="Wingdings" w:hAnsi="Wingdings" w:cs="Arial"/>
          <w:sz w:val="22"/>
          <w:szCs w:val="22"/>
        </w:rPr>
        <w:tab/>
      </w:r>
      <w:r w:rsidRPr="00041A93">
        <w:rPr>
          <w:rFonts w:ascii="Arial Narrow" w:hAnsi="Arial Narrow" w:cs="Arial"/>
          <w:sz w:val="22"/>
          <w:szCs w:val="22"/>
        </w:rPr>
        <w:t>Agent</w:t>
      </w:r>
    </w:p>
    <w:p w:rsidR="004B2174" w:rsidRDefault="004B2174" w:rsidP="00496E97">
      <w:pPr>
        <w:tabs>
          <w:tab w:val="left" w:leader="underscore" w:pos="9720"/>
        </w:tabs>
        <w:ind w:left="360"/>
        <w:rPr>
          <w:rFonts w:ascii="Arial Narrow" w:hAnsi="Arial Narrow" w:cs="Arial"/>
          <w:sz w:val="22"/>
          <w:szCs w:val="22"/>
        </w:rPr>
      </w:pPr>
      <w:r w:rsidRPr="00041A93">
        <w:rPr>
          <w:rFonts w:ascii="Arial Narrow" w:hAnsi="Arial Narrow" w:cs="Arial"/>
          <w:sz w:val="22"/>
          <w:szCs w:val="22"/>
        </w:rPr>
        <w:t xml:space="preserve">Applicant’s </w:t>
      </w:r>
      <w:r>
        <w:rPr>
          <w:rFonts w:ascii="Arial Narrow" w:hAnsi="Arial Narrow" w:cs="Arial"/>
          <w:sz w:val="22"/>
          <w:szCs w:val="22"/>
        </w:rPr>
        <w:t>S</w:t>
      </w:r>
      <w:r w:rsidRPr="00041A93">
        <w:rPr>
          <w:rFonts w:ascii="Arial Narrow" w:hAnsi="Arial Narrow" w:cs="Arial"/>
          <w:sz w:val="22"/>
          <w:szCs w:val="22"/>
        </w:rPr>
        <w:t>ignature:</w:t>
      </w:r>
      <w:r w:rsidRPr="00041A93">
        <w:rPr>
          <w:rFonts w:ascii="Arial Narrow" w:hAnsi="Arial Narrow" w:cs="Arial"/>
          <w:sz w:val="22"/>
          <w:szCs w:val="22"/>
        </w:rPr>
        <w:tab/>
      </w:r>
    </w:p>
    <w:p w:rsidR="004B2174" w:rsidRPr="00737488" w:rsidRDefault="004B2174" w:rsidP="00496E97">
      <w:pPr>
        <w:tabs>
          <w:tab w:val="left" w:pos="-360"/>
          <w:tab w:val="left" w:pos="0"/>
          <w:tab w:val="left" w:leader="underscore" w:pos="9720"/>
        </w:tabs>
        <w:rPr>
          <w:rFonts w:ascii="Arial Narrow" w:hAnsi="Arial Narrow" w:cs="Arial"/>
          <w:sz w:val="16"/>
          <w:szCs w:val="16"/>
        </w:rPr>
      </w:pPr>
    </w:p>
    <w:p w:rsidR="004B2174" w:rsidRDefault="004B2174" w:rsidP="00496E97">
      <w:pPr>
        <w:tabs>
          <w:tab w:val="left" w:pos="-360"/>
          <w:tab w:val="left" w:pos="0"/>
          <w:tab w:val="left" w:leader="underscore" w:pos="9720"/>
        </w:tabs>
        <w:rPr>
          <w:rFonts w:ascii="Arial Narrow" w:hAnsi="Arial Narrow" w:cs="Arial"/>
          <w:sz w:val="22"/>
          <w:szCs w:val="22"/>
        </w:rPr>
      </w:pPr>
      <w:r>
        <w:rPr>
          <w:rFonts w:ascii="Arial Narrow" w:hAnsi="Arial Narrow" w:cs="Arial"/>
          <w:sz w:val="22"/>
          <w:szCs w:val="22"/>
        </w:rPr>
        <w:t>16.</w:t>
      </w:r>
      <w:r w:rsidR="00496E97">
        <w:rPr>
          <w:rFonts w:ascii="Arial Narrow" w:hAnsi="Arial Narrow" w:cs="Arial"/>
          <w:sz w:val="22"/>
          <w:szCs w:val="22"/>
        </w:rPr>
        <w:t xml:space="preserve">   </w:t>
      </w:r>
      <w:r>
        <w:rPr>
          <w:rFonts w:ascii="Arial Narrow" w:hAnsi="Arial Narrow" w:cs="Arial"/>
          <w:sz w:val="22"/>
          <w:szCs w:val="22"/>
        </w:rPr>
        <w:t>Applicant’s Address</w:t>
      </w:r>
      <w:r w:rsidRPr="00041A93">
        <w:rPr>
          <w:rFonts w:ascii="Arial Narrow" w:hAnsi="Arial Narrow" w:cs="Arial"/>
          <w:sz w:val="22"/>
          <w:szCs w:val="22"/>
        </w:rPr>
        <w:t>:</w:t>
      </w:r>
      <w:r w:rsidRPr="00041A93">
        <w:rPr>
          <w:rFonts w:ascii="Arial Narrow" w:hAnsi="Arial Narrow" w:cs="Arial"/>
          <w:sz w:val="22"/>
          <w:szCs w:val="22"/>
        </w:rPr>
        <w:tab/>
      </w:r>
    </w:p>
    <w:p w:rsidR="004B2174" w:rsidRPr="0085596E" w:rsidRDefault="004B2174" w:rsidP="00496E97">
      <w:pPr>
        <w:tabs>
          <w:tab w:val="left" w:pos="-360"/>
          <w:tab w:val="left" w:pos="0"/>
          <w:tab w:val="left" w:leader="underscore" w:pos="9720"/>
        </w:tabs>
        <w:rPr>
          <w:rFonts w:ascii="Arial Narrow" w:hAnsi="Arial Narrow" w:cs="Arial"/>
          <w:sz w:val="16"/>
          <w:szCs w:val="16"/>
        </w:rPr>
      </w:pPr>
    </w:p>
    <w:p w:rsidR="00496E97" w:rsidRDefault="00496E97" w:rsidP="00496E97">
      <w:pPr>
        <w:pBdr>
          <w:top w:val="single" w:sz="4" w:space="1" w:color="auto"/>
          <w:left w:val="single" w:sz="4" w:space="4" w:color="auto"/>
          <w:bottom w:val="single" w:sz="4" w:space="1" w:color="auto"/>
          <w:right w:val="single" w:sz="4" w:space="1" w:color="auto"/>
        </w:pBdr>
        <w:spacing w:before="120" w:after="120"/>
        <w:jc w:val="center"/>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spacing w:before="120" w:after="120"/>
        <w:jc w:val="center"/>
        <w:rPr>
          <w:rFonts w:ascii="Arial Narrow" w:hAnsi="Arial Narrow" w:cs="Arial"/>
          <w:sz w:val="22"/>
          <w:szCs w:val="22"/>
        </w:rPr>
      </w:pPr>
      <w:r w:rsidRPr="00041A93">
        <w:rPr>
          <w:rFonts w:ascii="Arial Narrow" w:hAnsi="Arial Narrow" w:cs="Arial"/>
          <w:sz w:val="22"/>
          <w:szCs w:val="22"/>
        </w:rPr>
        <w:t>FOR THE DEPARTMENT OF BUILDING INSPECTION STAFF USE ONLY</w:t>
      </w:r>
    </w:p>
    <w:p w:rsidR="004B2174" w:rsidRPr="00041A93" w:rsidRDefault="004B2174" w:rsidP="00496E97">
      <w:pPr>
        <w:pBdr>
          <w:top w:val="single" w:sz="4" w:space="1" w:color="auto"/>
          <w:left w:val="single" w:sz="4" w:space="4" w:color="auto"/>
          <w:bottom w:val="single" w:sz="4" w:space="1" w:color="auto"/>
          <w:right w:val="single" w:sz="4" w:space="1" w:color="auto"/>
        </w:pBdr>
        <w:jc w:val="center"/>
        <w:rPr>
          <w:rFonts w:ascii="Arial Narrow" w:hAnsi="Arial Narrow" w:cs="Arial"/>
          <w:b/>
          <w:i/>
          <w:sz w:val="22"/>
          <w:szCs w:val="22"/>
        </w:rPr>
      </w:pPr>
      <w:r w:rsidRPr="00041A93">
        <w:rPr>
          <w:rFonts w:ascii="Arial Narrow" w:hAnsi="Arial Narrow" w:cs="Arial"/>
          <w:b/>
          <w:i/>
          <w:sz w:val="22"/>
          <w:szCs w:val="22"/>
        </w:rPr>
        <w:t xml:space="preserve">This exception for unreasonable hardship is:    </w:t>
      </w:r>
    </w:p>
    <w:p w:rsidR="004B2174" w:rsidRPr="00041A93" w:rsidRDefault="004B2174" w:rsidP="00496E97">
      <w:pPr>
        <w:pBdr>
          <w:top w:val="single" w:sz="4" w:space="1" w:color="auto"/>
          <w:left w:val="single" w:sz="4" w:space="4" w:color="auto"/>
          <w:bottom w:val="single" w:sz="4" w:space="1" w:color="auto"/>
          <w:right w:val="single" w:sz="4" w:space="1" w:color="auto"/>
        </w:pBdr>
        <w:jc w:val="center"/>
        <w:rPr>
          <w:rFonts w:ascii="Arial Narrow" w:hAnsi="Arial Narrow" w:cs="Arial"/>
          <w:b/>
          <w:i/>
          <w:sz w:val="22"/>
          <w:szCs w:val="22"/>
        </w:rPr>
      </w:pPr>
      <w:r w:rsidRPr="00C342D5">
        <w:rPr>
          <w:rFonts w:ascii="Wingdings" w:hAnsi="Wingdings" w:cs="Arial"/>
          <w:sz w:val="22"/>
          <w:szCs w:val="22"/>
        </w:rPr>
        <w:t></w:t>
      </w:r>
      <w:r w:rsidRPr="00C342D5">
        <w:rPr>
          <w:rFonts w:ascii="Arial Narrow" w:hAnsi="Arial Narrow" w:cs="Arial"/>
          <w:sz w:val="22"/>
          <w:szCs w:val="22"/>
        </w:rPr>
        <w:t xml:space="preserve"> </w:t>
      </w:r>
      <w:r w:rsidRPr="00C342D5">
        <w:rPr>
          <w:rFonts w:ascii="Arial Narrow" w:hAnsi="Arial Narrow" w:cs="Arial"/>
          <w:b/>
          <w:i/>
          <w:sz w:val="22"/>
          <w:szCs w:val="22"/>
        </w:rPr>
        <w:t>GRANTED FOR THIS PERMIT ONLY AND</w:t>
      </w:r>
      <w:r>
        <w:rPr>
          <w:rFonts w:ascii="Arial Narrow" w:hAnsi="Arial Narrow" w:cs="Arial"/>
          <w:b/>
          <w:i/>
          <w:strike/>
          <w:sz w:val="22"/>
          <w:szCs w:val="22"/>
        </w:rPr>
        <w:t xml:space="preserve"> </w:t>
      </w:r>
      <w:r w:rsidRPr="00041A93">
        <w:rPr>
          <w:rFonts w:ascii="Arial Narrow" w:hAnsi="Arial Narrow" w:cs="Arial"/>
          <w:b/>
          <w:i/>
          <w:sz w:val="22"/>
          <w:szCs w:val="22"/>
        </w:rPr>
        <w:t xml:space="preserve">REQUIRES AAC RATIFICATION    </w:t>
      </w:r>
      <w:r>
        <w:rPr>
          <w:rFonts w:ascii="Arial Narrow" w:hAnsi="Arial Narrow" w:cs="Arial"/>
          <w:b/>
          <w:i/>
          <w:sz w:val="22"/>
          <w:szCs w:val="22"/>
        </w:rPr>
        <w:t xml:space="preserve">             </w:t>
      </w:r>
      <w:r w:rsidRPr="00041A93">
        <w:rPr>
          <w:rFonts w:ascii="Arial Narrow" w:hAnsi="Arial Narrow" w:cs="Arial"/>
          <w:b/>
          <w:i/>
          <w:sz w:val="22"/>
          <w:szCs w:val="22"/>
        </w:rPr>
        <w:t xml:space="preserve">   </w:t>
      </w:r>
      <w:r w:rsidRPr="00041A93">
        <w:rPr>
          <w:rFonts w:ascii="Wingdings" w:hAnsi="Wingdings" w:cs="Arial"/>
          <w:sz w:val="22"/>
          <w:szCs w:val="22"/>
        </w:rPr>
        <w:t></w:t>
      </w:r>
      <w:r w:rsidRPr="00041A93">
        <w:rPr>
          <w:rFonts w:ascii="Arial Narrow" w:hAnsi="Arial Narrow" w:cs="Arial"/>
          <w:sz w:val="22"/>
          <w:szCs w:val="22"/>
        </w:rPr>
        <w:t xml:space="preserve"> </w:t>
      </w:r>
      <w:r w:rsidRPr="00041A93">
        <w:rPr>
          <w:rFonts w:ascii="Arial Narrow" w:hAnsi="Arial Narrow" w:cs="Arial"/>
          <w:b/>
          <w:i/>
          <w:sz w:val="22"/>
          <w:szCs w:val="22"/>
        </w:rPr>
        <w:t>DENIED</w:t>
      </w:r>
      <w:r>
        <w:rPr>
          <w:rFonts w:ascii="Arial Narrow" w:hAnsi="Arial Narrow" w:cs="Arial"/>
          <w:b/>
          <w:i/>
          <w:sz w:val="22"/>
          <w:szCs w:val="22"/>
        </w:rPr>
        <w:t>*</w:t>
      </w:r>
      <w:r w:rsidRPr="00041A93">
        <w:rPr>
          <w:rFonts w:ascii="Arial Narrow" w:hAnsi="Arial Narrow" w:cs="Arial"/>
          <w:b/>
          <w:i/>
          <w:sz w:val="22"/>
          <w:szCs w:val="22"/>
        </w:rPr>
        <w:t xml:space="preserve">        </w:t>
      </w:r>
    </w:p>
    <w:p w:rsidR="004B2174" w:rsidRPr="00041A93" w:rsidRDefault="004B2174" w:rsidP="00496E97">
      <w:pPr>
        <w:pBdr>
          <w:top w:val="single" w:sz="4" w:space="1" w:color="auto"/>
          <w:left w:val="single" w:sz="4" w:space="4" w:color="auto"/>
          <w:bottom w:val="single" w:sz="4" w:space="1" w:color="auto"/>
          <w:right w:val="single" w:sz="4" w:space="1" w:color="auto"/>
        </w:pBdr>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rPr>
          <w:rFonts w:ascii="Arial Narrow" w:hAnsi="Arial Narrow" w:cs="Arial"/>
          <w:sz w:val="22"/>
          <w:szCs w:val="22"/>
        </w:rPr>
      </w:pPr>
      <w:r>
        <w:rPr>
          <w:rFonts w:ascii="Arial Narrow" w:hAnsi="Arial Narrow" w:cs="Arial"/>
          <w:sz w:val="22"/>
          <w:szCs w:val="22"/>
        </w:rPr>
        <w:t>B</w:t>
      </w:r>
      <w:r w:rsidRPr="00041A93">
        <w:rPr>
          <w:rFonts w:ascii="Arial Narrow" w:hAnsi="Arial Narrow" w:cs="Arial"/>
          <w:sz w:val="22"/>
          <w:szCs w:val="22"/>
        </w:rPr>
        <w:t>ased on Section(s)</w:t>
      </w:r>
      <w:r>
        <w:rPr>
          <w:rFonts w:ascii="Arial Narrow" w:hAnsi="Arial Narrow" w:cs="Arial"/>
          <w:sz w:val="22"/>
          <w:szCs w:val="22"/>
        </w:rPr>
        <w:t>:</w:t>
      </w:r>
      <w:r w:rsidRPr="00041A93">
        <w:rPr>
          <w:rFonts w:ascii="Arial Narrow" w:hAnsi="Arial Narrow" w:cs="Arial"/>
          <w:sz w:val="22"/>
          <w:szCs w:val="22"/>
        </w:rPr>
        <w:t xml:space="preserve"> _________________________</w:t>
      </w:r>
      <w:r>
        <w:rPr>
          <w:rFonts w:ascii="Arial Narrow" w:hAnsi="Arial Narrow" w:cs="Arial"/>
          <w:sz w:val="22"/>
          <w:szCs w:val="22"/>
        </w:rPr>
        <w:t>________</w:t>
      </w:r>
      <w:r w:rsidRPr="00041A93">
        <w:rPr>
          <w:rFonts w:ascii="Arial Narrow" w:hAnsi="Arial Narrow" w:cs="Arial"/>
          <w:sz w:val="22"/>
          <w:szCs w:val="22"/>
        </w:rPr>
        <w:t>___ of the San Francisco Building</w:t>
      </w:r>
      <w:r>
        <w:rPr>
          <w:rFonts w:ascii="Arial Narrow" w:hAnsi="Arial Narrow" w:cs="Arial"/>
          <w:sz w:val="22"/>
          <w:szCs w:val="22"/>
        </w:rPr>
        <w:t xml:space="preserve"> Code, 201</w:t>
      </w:r>
      <w:r w:rsidR="00496E97">
        <w:rPr>
          <w:rFonts w:ascii="Arial Narrow" w:hAnsi="Arial Narrow" w:cs="Arial"/>
          <w:sz w:val="22"/>
          <w:szCs w:val="22"/>
        </w:rPr>
        <w:t>6</w:t>
      </w:r>
      <w:r>
        <w:rPr>
          <w:rFonts w:ascii="Arial Narrow" w:hAnsi="Arial Narrow" w:cs="Arial"/>
          <w:sz w:val="22"/>
          <w:szCs w:val="22"/>
        </w:rPr>
        <w:t xml:space="preserve"> Edition</w:t>
      </w:r>
    </w:p>
    <w:p w:rsidR="004B2174" w:rsidRPr="00041A93" w:rsidRDefault="004B2174" w:rsidP="00496E97">
      <w:pPr>
        <w:pBdr>
          <w:top w:val="single" w:sz="4" w:space="1" w:color="auto"/>
          <w:left w:val="single" w:sz="4" w:space="4" w:color="auto"/>
          <w:bottom w:val="single" w:sz="4" w:space="1" w:color="auto"/>
          <w:right w:val="single" w:sz="4" w:space="1" w:color="auto"/>
        </w:pBdr>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r w:rsidRPr="00041A93">
        <w:rPr>
          <w:rFonts w:ascii="Arial Narrow" w:hAnsi="Arial Narrow" w:cs="Arial"/>
          <w:sz w:val="22"/>
          <w:szCs w:val="22"/>
        </w:rPr>
        <w:t>Plans reviewed by (print name):</w:t>
      </w: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r w:rsidRPr="00041A93">
        <w:rPr>
          <w:rFonts w:ascii="Arial Narrow" w:hAnsi="Arial Narrow" w:cs="Arial"/>
          <w:sz w:val="22"/>
          <w:szCs w:val="22"/>
        </w:rPr>
        <w:t>Signature of the Plans Examiner: __________________________</w:t>
      </w:r>
      <w:r>
        <w:rPr>
          <w:rFonts w:ascii="Arial Narrow" w:hAnsi="Arial Narrow" w:cs="Arial"/>
          <w:sz w:val="22"/>
          <w:szCs w:val="22"/>
        </w:rPr>
        <w:t>________</w:t>
      </w:r>
      <w:r w:rsidRPr="00041A93">
        <w:rPr>
          <w:rFonts w:ascii="Arial Narrow" w:hAnsi="Arial Narrow" w:cs="Arial"/>
          <w:sz w:val="22"/>
          <w:szCs w:val="22"/>
        </w:rPr>
        <w:t>_____ Date: _____________________</w:t>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Denied for the following reason(s):</w:t>
      </w: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spacing w:after="120"/>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360"/>
        </w:tabs>
        <w:rPr>
          <w:rFonts w:ascii="Arial Narrow" w:hAnsi="Arial Narrow" w:cs="Arial"/>
          <w:sz w:val="22"/>
          <w:szCs w:val="22"/>
        </w:rPr>
      </w:pPr>
      <w:r w:rsidRPr="00041A93">
        <w:rPr>
          <w:rFonts w:ascii="Arial Narrow" w:hAnsi="Arial Narrow" w:cs="Arial"/>
          <w:sz w:val="22"/>
          <w:szCs w:val="22"/>
        </w:rPr>
        <w:tab/>
      </w:r>
    </w:p>
    <w:p w:rsidR="004B2174" w:rsidRPr="00041A93"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z w:val="22"/>
          <w:szCs w:val="22"/>
        </w:rPr>
      </w:pPr>
    </w:p>
    <w:p w:rsidR="004B2174"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z w:val="22"/>
          <w:szCs w:val="22"/>
        </w:rPr>
      </w:pPr>
      <w:r>
        <w:rPr>
          <w:rFonts w:ascii="Arial Narrow" w:hAnsi="Arial Narrow" w:cs="Arial"/>
          <w:sz w:val="22"/>
          <w:szCs w:val="22"/>
        </w:rPr>
        <w:t>*</w:t>
      </w:r>
      <w:r w:rsidRPr="00041A93">
        <w:rPr>
          <w:rFonts w:ascii="Arial Narrow" w:hAnsi="Arial Narrow" w:cs="Arial"/>
          <w:sz w:val="22"/>
          <w:szCs w:val="22"/>
        </w:rPr>
        <w:t>Signature of the Group Supervisor: ____________________</w:t>
      </w:r>
      <w:r>
        <w:rPr>
          <w:rFonts w:ascii="Arial Narrow" w:hAnsi="Arial Narrow" w:cs="Arial"/>
          <w:sz w:val="22"/>
          <w:szCs w:val="22"/>
        </w:rPr>
        <w:t>________</w:t>
      </w:r>
      <w:r w:rsidRPr="00041A93">
        <w:rPr>
          <w:rFonts w:ascii="Arial Narrow" w:hAnsi="Arial Narrow" w:cs="Arial"/>
          <w:sz w:val="22"/>
          <w:szCs w:val="22"/>
        </w:rPr>
        <w:t>________</w:t>
      </w:r>
      <w:r>
        <w:rPr>
          <w:rFonts w:ascii="Arial Narrow" w:hAnsi="Arial Narrow" w:cs="Arial"/>
          <w:sz w:val="22"/>
          <w:szCs w:val="22"/>
        </w:rPr>
        <w:t>_</w:t>
      </w:r>
      <w:r w:rsidRPr="00041A93">
        <w:rPr>
          <w:rFonts w:ascii="Arial Narrow" w:hAnsi="Arial Narrow" w:cs="Arial"/>
          <w:sz w:val="22"/>
          <w:szCs w:val="22"/>
        </w:rPr>
        <w:t>_</w:t>
      </w:r>
      <w:r>
        <w:rPr>
          <w:rFonts w:ascii="Arial Narrow" w:hAnsi="Arial Narrow" w:cs="Arial"/>
          <w:sz w:val="22"/>
          <w:szCs w:val="22"/>
        </w:rPr>
        <w:t xml:space="preserve"> </w:t>
      </w:r>
      <w:r w:rsidRPr="00041A93">
        <w:rPr>
          <w:rFonts w:ascii="Arial Narrow" w:hAnsi="Arial Narrow" w:cs="Arial"/>
          <w:sz w:val="22"/>
          <w:szCs w:val="22"/>
        </w:rPr>
        <w:t>Date: ____________________</w:t>
      </w:r>
    </w:p>
    <w:p w:rsidR="004B2174"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z w:val="22"/>
          <w:szCs w:val="22"/>
        </w:rPr>
      </w:pPr>
      <w:r>
        <w:rPr>
          <w:rFonts w:ascii="Arial Narrow" w:hAnsi="Arial Narrow" w:cs="Arial"/>
          <w:sz w:val="22"/>
          <w:szCs w:val="22"/>
        </w:rPr>
        <w:t>*(needed only when Denied)</w:t>
      </w:r>
    </w:p>
    <w:p w:rsidR="004B2174" w:rsidRPr="009C48D6" w:rsidRDefault="004B2174" w:rsidP="00496E97">
      <w:pPr>
        <w:pBdr>
          <w:top w:val="single" w:sz="4" w:space="1" w:color="auto"/>
          <w:left w:val="single" w:sz="4" w:space="4" w:color="auto"/>
          <w:bottom w:val="single" w:sz="4" w:space="1" w:color="auto"/>
          <w:right w:val="single" w:sz="4" w:space="1" w:color="auto"/>
        </w:pBdr>
        <w:tabs>
          <w:tab w:val="left" w:leader="underscore" w:pos="9720"/>
        </w:tabs>
        <w:rPr>
          <w:rFonts w:ascii="Arial Narrow" w:hAnsi="Arial Narrow" w:cs="Arial"/>
          <w:strike/>
          <w:sz w:val="22"/>
          <w:szCs w:val="22"/>
        </w:rPr>
      </w:pPr>
    </w:p>
    <w:p w:rsidR="004B2174" w:rsidRPr="006C27C9" w:rsidRDefault="004B2174" w:rsidP="00496E97">
      <w:pPr>
        <w:tabs>
          <w:tab w:val="left" w:leader="underscore" w:pos="9720"/>
        </w:tabs>
        <w:rPr>
          <w:rFonts w:ascii="Arial Narrow" w:hAnsi="Arial Narrow" w:cs="Arial"/>
          <w:i/>
          <w:sz w:val="16"/>
          <w:szCs w:val="16"/>
        </w:rPr>
      </w:pPr>
    </w:p>
    <w:p w:rsidR="004B2174" w:rsidRPr="002C3A6C" w:rsidRDefault="004B2174" w:rsidP="00496E97">
      <w:pPr>
        <w:tabs>
          <w:tab w:val="left" w:leader="underscore" w:pos="9720"/>
        </w:tabs>
        <w:jc w:val="both"/>
        <w:rPr>
          <w:rFonts w:ascii="Arial Narrow" w:hAnsi="Arial Narrow" w:cs="Arial"/>
          <w:i/>
          <w:color w:val="FF0000"/>
        </w:rPr>
      </w:pPr>
      <w:r w:rsidRPr="002C3A6C">
        <w:rPr>
          <w:rFonts w:ascii="Arial Narrow" w:hAnsi="Arial Narrow" w:cs="Arial"/>
          <w:b/>
          <w:u w:val="single"/>
        </w:rPr>
        <w:t>All Unreasonable hardship requests will be submitted to the Access Appeals Commission for ratification unless it is denied.</w:t>
      </w:r>
      <w:r w:rsidRPr="002C3A6C">
        <w:rPr>
          <w:rFonts w:ascii="Arial Narrow" w:hAnsi="Arial Narrow" w:cs="Arial"/>
        </w:rPr>
        <w:t xml:space="preserve"> </w:t>
      </w:r>
    </w:p>
    <w:p w:rsidR="004B2174" w:rsidRPr="002C3A6C" w:rsidRDefault="004B2174" w:rsidP="00496E97">
      <w:pPr>
        <w:tabs>
          <w:tab w:val="left" w:leader="underscore" w:pos="9720"/>
        </w:tabs>
        <w:jc w:val="both"/>
        <w:rPr>
          <w:rFonts w:ascii="Arial Narrow" w:hAnsi="Arial Narrow" w:cs="Arial"/>
        </w:rPr>
      </w:pPr>
    </w:p>
    <w:p w:rsidR="004B2174" w:rsidRPr="002C3A6C" w:rsidRDefault="004B2174" w:rsidP="00496E97">
      <w:pPr>
        <w:tabs>
          <w:tab w:val="left" w:leader="underscore" w:pos="9720"/>
        </w:tabs>
        <w:jc w:val="both"/>
        <w:rPr>
          <w:rFonts w:ascii="Arial Narrow" w:hAnsi="Arial Narrow" w:cs="Arial"/>
        </w:rPr>
      </w:pPr>
      <w:r w:rsidRPr="002C3A6C">
        <w:rPr>
          <w:rFonts w:ascii="Arial Narrow" w:hAnsi="Arial Narrow" w:cs="Arial"/>
        </w:rPr>
        <w:t xml:space="preserve"> If your Unreasonable Hardship Request is denied, the plans examiner shall inform you of the reasons for denying that request.  In addition, the plans examiner’s group supervisor shall provide you with a second opinion regarding the denial. If the Department denies your request for an Unreasonable Hardship, you may file an appeal with the Access Appeals Commission.</w:t>
      </w:r>
    </w:p>
    <w:p w:rsidR="004B2174" w:rsidRPr="002C3A6C" w:rsidRDefault="004B2174" w:rsidP="00496E97">
      <w:pPr>
        <w:tabs>
          <w:tab w:val="left" w:leader="underscore" w:pos="9720"/>
        </w:tabs>
        <w:jc w:val="both"/>
        <w:rPr>
          <w:rFonts w:ascii="Arial Narrow" w:hAnsi="Arial Narrow" w:cs="Arial"/>
        </w:rPr>
      </w:pPr>
    </w:p>
    <w:p w:rsidR="004B2174" w:rsidRPr="002C3A6C" w:rsidRDefault="004B2174" w:rsidP="00496E97">
      <w:pPr>
        <w:tabs>
          <w:tab w:val="left" w:leader="underscore" w:pos="9720"/>
        </w:tabs>
        <w:jc w:val="both"/>
        <w:rPr>
          <w:rFonts w:ascii="Arial Narrow" w:hAnsi="Arial Narrow" w:cs="Arial"/>
        </w:rPr>
      </w:pPr>
      <w:r w:rsidRPr="002C3A6C">
        <w:rPr>
          <w:rFonts w:ascii="Arial Narrow" w:hAnsi="Arial Narrow" w:cs="Arial"/>
        </w:rPr>
        <w:t>To file an appeal with the Access Appeals Commission (AAC),</w:t>
      </w:r>
      <w:r w:rsidR="00496E97">
        <w:rPr>
          <w:rFonts w:ascii="Arial Narrow" w:hAnsi="Arial Narrow" w:cs="Arial"/>
        </w:rPr>
        <w:t xml:space="preserve"> please pay a filing fee of $347</w:t>
      </w:r>
      <w:r w:rsidRPr="002C3A6C">
        <w:rPr>
          <w:rFonts w:ascii="Arial Narrow" w:hAnsi="Arial Narrow" w:cs="Arial"/>
        </w:rPr>
        <w:t>.</w:t>
      </w:r>
      <w:r w:rsidR="00496E97">
        <w:rPr>
          <w:rFonts w:ascii="Arial Narrow" w:hAnsi="Arial Narrow" w:cs="Arial"/>
        </w:rPr>
        <w:t>82</w:t>
      </w:r>
      <w:r w:rsidRPr="002C3A6C">
        <w:rPr>
          <w:rFonts w:ascii="Arial Narrow" w:hAnsi="Arial Narrow" w:cs="Arial"/>
        </w:rPr>
        <w:t xml:space="preserve"> and submit a document package consisting of eight individually bound notebooks.  Please refer to the Access Appeals Commission Information Guide, available at the Customer Services desk, for more complete information.  These appeal copies will be distributed by the Secretary of the AAC to each of the Commissioners. One copy is kept on file with the Secretary to the Commission for review as requested by any member of the public.</w:t>
      </w:r>
    </w:p>
    <w:p w:rsidR="004B2174" w:rsidRPr="002C3A6C" w:rsidRDefault="004B2174" w:rsidP="00496E97">
      <w:pPr>
        <w:tabs>
          <w:tab w:val="left" w:pos="4140"/>
          <w:tab w:val="left" w:pos="5040"/>
          <w:tab w:val="left" w:pos="9720"/>
        </w:tabs>
        <w:rPr>
          <w:rFonts w:ascii="Arial Narrow" w:hAnsi="Arial Narrow" w:cs="Arial"/>
        </w:rPr>
      </w:pPr>
    </w:p>
    <w:p w:rsidR="004B2174" w:rsidRPr="002C3A6C" w:rsidRDefault="004B2174" w:rsidP="00496E97">
      <w:pPr>
        <w:tabs>
          <w:tab w:val="left" w:pos="4680"/>
          <w:tab w:val="left" w:pos="9720"/>
        </w:tabs>
        <w:rPr>
          <w:rFonts w:ascii="Arial Narrow" w:hAnsi="Arial Narrow" w:cs="Arial"/>
        </w:rPr>
      </w:pPr>
      <w:r w:rsidRPr="002C3A6C">
        <w:rPr>
          <w:rFonts w:ascii="Arial Narrow" w:hAnsi="Arial Narrow" w:cs="Arial"/>
        </w:rPr>
        <w:t>Please submit appeals in person to:</w:t>
      </w:r>
      <w:r w:rsidRPr="002C3A6C">
        <w:rPr>
          <w:rFonts w:ascii="Arial Narrow" w:hAnsi="Arial Narrow" w:cs="Arial"/>
        </w:rPr>
        <w:tab/>
        <w:t>Secretary, Access Appeals Commission</w:t>
      </w:r>
    </w:p>
    <w:p w:rsidR="004B2174" w:rsidRPr="002C3A6C" w:rsidRDefault="004B2174" w:rsidP="00496E97">
      <w:pPr>
        <w:tabs>
          <w:tab w:val="left" w:pos="4680"/>
          <w:tab w:val="left" w:pos="9720"/>
        </w:tabs>
        <w:rPr>
          <w:rFonts w:ascii="Arial Narrow" w:hAnsi="Arial Narrow" w:cs="Arial"/>
        </w:rPr>
      </w:pPr>
      <w:r w:rsidRPr="002C3A6C">
        <w:rPr>
          <w:rFonts w:ascii="Arial Narrow" w:hAnsi="Arial Narrow" w:cs="Arial"/>
        </w:rPr>
        <w:tab/>
        <w:t xml:space="preserve">1660 Mission Street, </w:t>
      </w:r>
      <w:r w:rsidR="00496E97">
        <w:rPr>
          <w:rFonts w:ascii="Arial Narrow" w:hAnsi="Arial Narrow" w:cs="Arial"/>
        </w:rPr>
        <w:t>1</w:t>
      </w:r>
      <w:r w:rsidR="00496E97" w:rsidRPr="00496E97">
        <w:rPr>
          <w:rFonts w:ascii="Arial Narrow" w:hAnsi="Arial Narrow" w:cs="Arial"/>
          <w:vertAlign w:val="superscript"/>
        </w:rPr>
        <w:t>st</w:t>
      </w:r>
      <w:r w:rsidR="00496E97">
        <w:rPr>
          <w:rFonts w:ascii="Arial Narrow" w:hAnsi="Arial Narrow" w:cs="Arial"/>
        </w:rPr>
        <w:t xml:space="preserve"> </w:t>
      </w:r>
      <w:r w:rsidRPr="002C3A6C">
        <w:rPr>
          <w:rFonts w:ascii="Arial Narrow" w:hAnsi="Arial Narrow" w:cs="Arial"/>
        </w:rPr>
        <w:t>Floor</w:t>
      </w:r>
    </w:p>
    <w:p w:rsidR="004B2174" w:rsidRPr="002C3A6C" w:rsidRDefault="004B2174" w:rsidP="00496E97">
      <w:pPr>
        <w:tabs>
          <w:tab w:val="left" w:pos="4680"/>
          <w:tab w:val="left" w:pos="9720"/>
        </w:tabs>
        <w:rPr>
          <w:rFonts w:ascii="Arial Narrow" w:hAnsi="Arial Narrow" w:cs="Arial"/>
        </w:rPr>
      </w:pPr>
      <w:r w:rsidRPr="002C3A6C">
        <w:rPr>
          <w:rFonts w:ascii="Arial Narrow" w:hAnsi="Arial Narrow" w:cs="Arial"/>
        </w:rPr>
        <w:tab/>
        <w:t>San Francisco, CA  94103</w:t>
      </w:r>
    </w:p>
    <w:p w:rsidR="004B2174" w:rsidRPr="002C3A6C" w:rsidRDefault="004B2174" w:rsidP="00496E97">
      <w:pPr>
        <w:tabs>
          <w:tab w:val="left" w:pos="4155"/>
          <w:tab w:val="left" w:pos="4680"/>
          <w:tab w:val="left" w:pos="9720"/>
        </w:tabs>
        <w:rPr>
          <w:rFonts w:ascii="Arial Narrow" w:hAnsi="Arial Narrow"/>
        </w:rPr>
      </w:pPr>
      <w:r w:rsidRPr="002C3A6C">
        <w:tab/>
      </w:r>
      <w:r w:rsidRPr="002C3A6C">
        <w:tab/>
      </w:r>
      <w:r w:rsidRPr="002C3A6C">
        <w:rPr>
          <w:rFonts w:ascii="Arial Narrow" w:hAnsi="Arial Narrow"/>
        </w:rPr>
        <w:t>(415) 558-6110</w:t>
      </w:r>
    </w:p>
    <w:p w:rsidR="004B2174" w:rsidRPr="002C3A6C" w:rsidRDefault="004B2174" w:rsidP="004B2174">
      <w:pPr>
        <w:tabs>
          <w:tab w:val="left" w:pos="4155"/>
          <w:tab w:val="left" w:pos="4680"/>
          <w:tab w:val="left" w:pos="9720"/>
        </w:tabs>
        <w:ind w:right="-72"/>
        <w:rPr>
          <w:rFonts w:ascii="Arial Narrow" w:hAnsi="Arial Narrow"/>
        </w:rPr>
      </w:pPr>
    </w:p>
    <w:p w:rsidR="004B2174" w:rsidRPr="001B1454" w:rsidRDefault="004B2174" w:rsidP="004B2174">
      <w:pPr>
        <w:tabs>
          <w:tab w:val="left" w:pos="4155"/>
          <w:tab w:val="left" w:pos="4680"/>
          <w:tab w:val="left" w:pos="9720"/>
        </w:tabs>
        <w:ind w:right="-72"/>
        <w:rPr>
          <w:rFonts w:ascii="Arial Narrow" w:hAnsi="Arial Narrow"/>
          <w:sz w:val="16"/>
          <w:szCs w:val="16"/>
        </w:rPr>
      </w:pPr>
    </w:p>
    <w:p w:rsidR="00457703" w:rsidRDefault="00457703" w:rsidP="004C7840">
      <w:pPr>
        <w:pStyle w:val="Title"/>
        <w:jc w:val="left"/>
        <w:rPr>
          <w:b/>
          <w:bCs/>
          <w:sz w:val="36"/>
        </w:rPr>
      </w:pPr>
    </w:p>
    <w:sectPr w:rsidR="00457703" w:rsidSect="00A95380">
      <w:pgSz w:w="12240" w:h="15840" w:code="1"/>
      <w:pgMar w:top="576" w:right="1080" w:bottom="36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30" w:rsidRDefault="00047230">
      <w:r>
        <w:separator/>
      </w:r>
    </w:p>
  </w:endnote>
  <w:endnote w:type="continuationSeparator" w:id="0">
    <w:p w:rsidR="00047230" w:rsidRDefault="0004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Bk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1258490324"/>
      <w:docPartObj>
        <w:docPartGallery w:val="Page Numbers (Bottom of Page)"/>
        <w:docPartUnique/>
      </w:docPartObj>
    </w:sdtPr>
    <w:sdtEndPr/>
    <w:sdtContent>
      <w:p w:rsidR="00047230" w:rsidRPr="00F870CD" w:rsidRDefault="00047230" w:rsidP="00F870CD">
        <w:pPr>
          <w:pStyle w:val="Footer"/>
          <w:jc w:val="center"/>
          <w:rPr>
            <w:rFonts w:asciiTheme="majorHAnsi" w:eastAsiaTheme="majorEastAsia" w:hAnsiTheme="majorHAnsi" w:cstheme="majorBidi"/>
            <w:sz w:val="18"/>
            <w:szCs w:val="18"/>
          </w:rPr>
        </w:pPr>
        <w:r w:rsidRPr="00F870CD">
          <w:rPr>
            <w:rFonts w:asciiTheme="majorHAnsi" w:eastAsiaTheme="majorEastAsia" w:hAnsiTheme="majorHAnsi" w:cstheme="majorBidi"/>
            <w:sz w:val="18"/>
            <w:szCs w:val="18"/>
          </w:rPr>
          <w:t xml:space="preserve">~ </w:t>
        </w:r>
        <w:r w:rsidRPr="00F870CD">
          <w:rPr>
            <w:rFonts w:asciiTheme="minorHAnsi" w:eastAsiaTheme="minorEastAsia" w:hAnsiTheme="minorHAnsi"/>
            <w:sz w:val="18"/>
            <w:szCs w:val="18"/>
          </w:rPr>
          <w:fldChar w:fldCharType="begin"/>
        </w:r>
        <w:r w:rsidRPr="00F870CD">
          <w:rPr>
            <w:sz w:val="18"/>
            <w:szCs w:val="18"/>
          </w:rPr>
          <w:instrText xml:space="preserve"> PAGE    \* MERGEFORMAT </w:instrText>
        </w:r>
        <w:r w:rsidRPr="00F870CD">
          <w:rPr>
            <w:rFonts w:asciiTheme="minorHAnsi" w:eastAsiaTheme="minorEastAsia" w:hAnsiTheme="minorHAnsi"/>
            <w:sz w:val="18"/>
            <w:szCs w:val="18"/>
          </w:rPr>
          <w:fldChar w:fldCharType="separate"/>
        </w:r>
        <w:r w:rsidR="00F165CB" w:rsidRPr="00F165CB">
          <w:rPr>
            <w:rFonts w:asciiTheme="majorHAnsi" w:eastAsiaTheme="majorEastAsia" w:hAnsiTheme="majorHAnsi" w:cstheme="majorBidi"/>
            <w:noProof/>
            <w:sz w:val="18"/>
            <w:szCs w:val="18"/>
          </w:rPr>
          <w:t>3</w:t>
        </w:r>
        <w:r w:rsidRPr="00F870CD">
          <w:rPr>
            <w:rFonts w:asciiTheme="majorHAnsi" w:eastAsiaTheme="majorEastAsia" w:hAnsiTheme="majorHAnsi" w:cstheme="majorBidi"/>
            <w:noProof/>
            <w:sz w:val="18"/>
            <w:szCs w:val="18"/>
          </w:rPr>
          <w:fldChar w:fldCharType="end"/>
        </w:r>
        <w:r w:rsidRPr="00F870CD">
          <w:rPr>
            <w:rFonts w:asciiTheme="majorHAnsi" w:eastAsiaTheme="majorEastAsia" w:hAnsiTheme="majorHAnsi" w:cstheme="majorBidi"/>
            <w:sz w:val="18"/>
            <w:szCs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760133405"/>
      <w:docPartObj>
        <w:docPartGallery w:val="Page Numbers (Bottom of Page)"/>
        <w:docPartUnique/>
      </w:docPartObj>
    </w:sdtPr>
    <w:sdtEndPr/>
    <w:sdtContent>
      <w:p w:rsidR="00047230" w:rsidRPr="00F870CD" w:rsidRDefault="00047230" w:rsidP="000761BF">
        <w:pPr>
          <w:pStyle w:val="Footer"/>
          <w:jc w:val="center"/>
          <w:rPr>
            <w:rFonts w:asciiTheme="majorHAnsi" w:eastAsiaTheme="majorEastAsia" w:hAnsiTheme="majorHAnsi" w:cstheme="majorBidi"/>
            <w:sz w:val="18"/>
            <w:szCs w:val="18"/>
          </w:rPr>
        </w:pPr>
        <w:r w:rsidRPr="00F870CD">
          <w:rPr>
            <w:rFonts w:asciiTheme="majorHAnsi" w:eastAsiaTheme="majorEastAsia" w:hAnsiTheme="majorHAnsi" w:cstheme="majorBidi"/>
            <w:sz w:val="18"/>
            <w:szCs w:val="18"/>
          </w:rPr>
          <w:t xml:space="preserve">~ </w:t>
        </w:r>
        <w:r w:rsidRPr="00F870CD">
          <w:rPr>
            <w:rFonts w:asciiTheme="minorHAnsi" w:eastAsiaTheme="minorEastAsia" w:hAnsiTheme="minorHAnsi"/>
            <w:sz w:val="18"/>
            <w:szCs w:val="18"/>
          </w:rPr>
          <w:fldChar w:fldCharType="begin"/>
        </w:r>
        <w:r w:rsidRPr="00F870CD">
          <w:rPr>
            <w:sz w:val="18"/>
            <w:szCs w:val="18"/>
          </w:rPr>
          <w:instrText xml:space="preserve"> PAGE    \* MERGEFORMAT </w:instrText>
        </w:r>
        <w:r w:rsidRPr="00F870CD">
          <w:rPr>
            <w:rFonts w:asciiTheme="minorHAnsi" w:eastAsiaTheme="minorEastAsia" w:hAnsiTheme="minorHAnsi"/>
            <w:sz w:val="18"/>
            <w:szCs w:val="18"/>
          </w:rPr>
          <w:fldChar w:fldCharType="separate"/>
        </w:r>
        <w:r w:rsidR="00F165CB" w:rsidRPr="00F165CB">
          <w:rPr>
            <w:rFonts w:asciiTheme="majorHAnsi" w:eastAsiaTheme="majorEastAsia" w:hAnsiTheme="majorHAnsi" w:cstheme="majorBidi"/>
            <w:noProof/>
            <w:sz w:val="18"/>
            <w:szCs w:val="18"/>
          </w:rPr>
          <w:t>1</w:t>
        </w:r>
        <w:r w:rsidRPr="00F870CD">
          <w:rPr>
            <w:rFonts w:asciiTheme="majorHAnsi" w:eastAsiaTheme="majorEastAsia" w:hAnsiTheme="majorHAnsi" w:cstheme="majorBidi"/>
            <w:noProof/>
            <w:sz w:val="18"/>
            <w:szCs w:val="18"/>
          </w:rPr>
          <w:fldChar w:fldCharType="end"/>
        </w:r>
        <w:r w:rsidRPr="00F870CD">
          <w:rPr>
            <w:rFonts w:asciiTheme="majorHAnsi" w:eastAsiaTheme="majorEastAsia" w:hAnsiTheme="majorHAnsi" w:cstheme="majorBidi"/>
            <w:sz w:val="18"/>
            <w:szCs w:val="18"/>
          </w:rPr>
          <w:t xml:space="preserve"> ~</w:t>
        </w:r>
      </w:p>
    </w:sdtContent>
  </w:sdt>
  <w:p w:rsidR="00047230" w:rsidRDefault="00047230">
    <w:pPr>
      <w:pStyle w:val="Footer"/>
      <w:jc w:val="center"/>
      <w:rPr>
        <w:caps/>
        <w:noProof/>
        <w:color w:val="4F81BD" w:themeColor="accent1"/>
      </w:rPr>
    </w:pPr>
  </w:p>
  <w:p w:rsidR="00047230" w:rsidRPr="00F870CD" w:rsidRDefault="00047230">
    <w:pPr>
      <w:pStyle w:val="Footer"/>
      <w:jc w:val="center"/>
      <w:rPr>
        <w:rFonts w:asciiTheme="majorHAnsi" w:eastAsiaTheme="majorEastAsia" w:hAnsiTheme="majorHAnsi" w:cstheme="majorBid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80142676"/>
      <w:docPartObj>
        <w:docPartGallery w:val="Page Numbers (Bottom of Page)"/>
        <w:docPartUnique/>
      </w:docPartObj>
    </w:sdtPr>
    <w:sdtEndPr>
      <w:rPr>
        <w:rFonts w:ascii="Arial" w:hAnsi="Arial" w:cs="Arial"/>
        <w:sz w:val="20"/>
        <w:szCs w:val="20"/>
      </w:rPr>
    </w:sdtEndPr>
    <w:sdtContent>
      <w:p w:rsidR="00047230" w:rsidRPr="00A95380" w:rsidRDefault="00047230" w:rsidP="00A95380">
        <w:pPr>
          <w:pStyle w:val="Footer"/>
          <w:jc w:val="center"/>
          <w:rPr>
            <w:rFonts w:ascii="Arial" w:eastAsiaTheme="majorEastAsia" w:hAnsi="Arial" w:cs="Arial"/>
            <w:sz w:val="20"/>
            <w:szCs w:val="20"/>
          </w:rPr>
        </w:pPr>
        <w:r w:rsidRPr="00A95380">
          <w:rPr>
            <w:rFonts w:ascii="Arial" w:eastAsiaTheme="majorEastAsia" w:hAnsi="Arial" w:cs="Arial"/>
            <w:sz w:val="20"/>
            <w:szCs w:val="20"/>
          </w:rPr>
          <w:t xml:space="preserve">~ </w:t>
        </w:r>
        <w:r w:rsidRPr="00A95380">
          <w:rPr>
            <w:rFonts w:ascii="Arial" w:eastAsiaTheme="minorEastAsia" w:hAnsi="Arial" w:cs="Arial"/>
            <w:sz w:val="20"/>
            <w:szCs w:val="20"/>
          </w:rPr>
          <w:fldChar w:fldCharType="begin"/>
        </w:r>
        <w:r w:rsidRPr="00A95380">
          <w:rPr>
            <w:rFonts w:ascii="Arial" w:hAnsi="Arial" w:cs="Arial"/>
            <w:sz w:val="20"/>
            <w:szCs w:val="20"/>
          </w:rPr>
          <w:instrText xml:space="preserve"> PAGE    \* MERGEFORMAT </w:instrText>
        </w:r>
        <w:r w:rsidRPr="00A95380">
          <w:rPr>
            <w:rFonts w:ascii="Arial" w:eastAsiaTheme="minorEastAsia" w:hAnsi="Arial" w:cs="Arial"/>
            <w:sz w:val="20"/>
            <w:szCs w:val="20"/>
          </w:rPr>
          <w:fldChar w:fldCharType="separate"/>
        </w:r>
        <w:r w:rsidR="00F165CB" w:rsidRPr="00F165CB">
          <w:rPr>
            <w:rFonts w:ascii="Arial" w:eastAsiaTheme="majorEastAsia" w:hAnsi="Arial" w:cs="Arial"/>
            <w:noProof/>
            <w:sz w:val="20"/>
            <w:szCs w:val="20"/>
          </w:rPr>
          <w:t>15</w:t>
        </w:r>
        <w:r w:rsidRPr="00A95380">
          <w:rPr>
            <w:rFonts w:ascii="Arial" w:eastAsiaTheme="majorEastAsia" w:hAnsi="Arial" w:cs="Arial"/>
            <w:noProof/>
            <w:sz w:val="20"/>
            <w:szCs w:val="20"/>
          </w:rPr>
          <w:fldChar w:fldCharType="end"/>
        </w:r>
        <w:r w:rsidRPr="00A95380">
          <w:rPr>
            <w:rFonts w:ascii="Arial" w:eastAsiaTheme="majorEastAsia" w:hAnsi="Arial" w:cs="Arial"/>
            <w:sz w:val="20"/>
            <w:szCs w:val="20"/>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8"/>
        <w:szCs w:val="18"/>
      </w:rPr>
      <w:id w:val="-133957880"/>
      <w:docPartObj>
        <w:docPartGallery w:val="Page Numbers (Bottom of Page)"/>
        <w:docPartUnique/>
      </w:docPartObj>
    </w:sdtPr>
    <w:sdtEndPr/>
    <w:sdtContent>
      <w:p w:rsidR="00047230" w:rsidRPr="00F870CD" w:rsidRDefault="00047230" w:rsidP="00A95380">
        <w:pPr>
          <w:pStyle w:val="Footer"/>
          <w:jc w:val="center"/>
          <w:rPr>
            <w:rFonts w:asciiTheme="majorHAnsi" w:eastAsiaTheme="majorEastAsia" w:hAnsiTheme="majorHAnsi" w:cstheme="majorBidi"/>
            <w:sz w:val="18"/>
            <w:szCs w:val="18"/>
          </w:rPr>
        </w:pPr>
        <w:r w:rsidRPr="00F870CD">
          <w:rPr>
            <w:rFonts w:asciiTheme="majorHAnsi" w:eastAsiaTheme="majorEastAsia" w:hAnsiTheme="majorHAnsi" w:cstheme="majorBidi"/>
            <w:sz w:val="18"/>
            <w:szCs w:val="18"/>
          </w:rPr>
          <w:t xml:space="preserve"> ~ </w:t>
        </w:r>
        <w:r w:rsidRPr="00F870CD">
          <w:rPr>
            <w:rFonts w:asciiTheme="minorHAnsi" w:eastAsiaTheme="minorEastAsia" w:hAnsiTheme="minorHAnsi"/>
            <w:sz w:val="18"/>
            <w:szCs w:val="18"/>
          </w:rPr>
          <w:fldChar w:fldCharType="begin"/>
        </w:r>
        <w:r w:rsidRPr="00F870CD">
          <w:rPr>
            <w:sz w:val="18"/>
            <w:szCs w:val="18"/>
          </w:rPr>
          <w:instrText xml:space="preserve"> PAGE    \* MERGEFORMAT </w:instrText>
        </w:r>
        <w:r w:rsidRPr="00F870CD">
          <w:rPr>
            <w:rFonts w:asciiTheme="minorHAnsi" w:eastAsiaTheme="minorEastAsia" w:hAnsiTheme="minorHAnsi"/>
            <w:sz w:val="18"/>
            <w:szCs w:val="18"/>
          </w:rPr>
          <w:fldChar w:fldCharType="separate"/>
        </w:r>
        <w:r w:rsidR="00F165CB" w:rsidRPr="00F165CB">
          <w:rPr>
            <w:rFonts w:asciiTheme="majorHAnsi" w:eastAsiaTheme="majorEastAsia" w:hAnsiTheme="majorHAnsi" w:cstheme="majorBidi"/>
            <w:noProof/>
            <w:sz w:val="18"/>
            <w:szCs w:val="18"/>
          </w:rPr>
          <w:t>14</w:t>
        </w:r>
        <w:r w:rsidRPr="00F870CD">
          <w:rPr>
            <w:rFonts w:asciiTheme="majorHAnsi" w:eastAsiaTheme="majorEastAsia" w:hAnsiTheme="majorHAnsi" w:cstheme="majorBidi"/>
            <w:noProof/>
            <w:sz w:val="18"/>
            <w:szCs w:val="18"/>
          </w:rPr>
          <w:fldChar w:fldCharType="end"/>
        </w:r>
        <w:r w:rsidRPr="00F870CD">
          <w:rPr>
            <w:rFonts w:asciiTheme="majorHAnsi" w:eastAsiaTheme="majorEastAsia" w:hAnsiTheme="majorHAnsi" w:cstheme="majorBidi"/>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30" w:rsidRDefault="00047230">
      <w:r>
        <w:separator/>
      </w:r>
    </w:p>
  </w:footnote>
  <w:footnote w:type="continuationSeparator" w:id="0">
    <w:p w:rsidR="00047230" w:rsidRDefault="0004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30" w:rsidRPr="00F870CD" w:rsidRDefault="00047230" w:rsidP="00F870CD">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30" w:rsidRPr="00A95380" w:rsidRDefault="00047230" w:rsidP="00A9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30" w:rsidRPr="00F870CD" w:rsidRDefault="00047230" w:rsidP="00F870CD">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30" w:rsidRPr="00F870CD" w:rsidRDefault="00047230" w:rsidP="00F870CD">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577"/>
      <w:gridCol w:w="2798"/>
      <w:gridCol w:w="3705"/>
    </w:tblGrid>
    <w:tr w:rsidR="00047230" w:rsidRPr="00F55132" w:rsidTr="00F55132">
      <w:trPr>
        <w:trHeight w:val="1710"/>
        <w:jc w:val="center"/>
      </w:trPr>
      <w:tc>
        <w:tcPr>
          <w:tcW w:w="3715" w:type="dxa"/>
          <w:vAlign w:val="center"/>
          <w:hideMark/>
        </w:tcPr>
        <w:p w:rsidR="00047230" w:rsidRPr="00F55132" w:rsidRDefault="00047230" w:rsidP="00F55132">
          <w:pPr>
            <w:rPr>
              <w:rFonts w:ascii="Arial" w:hAnsi="Arial"/>
              <w:b/>
              <w:bCs/>
              <w:sz w:val="20"/>
              <w:szCs w:val="20"/>
            </w:rPr>
          </w:pPr>
          <w:r w:rsidRPr="00F55132">
            <w:rPr>
              <w:rFonts w:ascii="Arial" w:hAnsi="Arial"/>
              <w:b/>
              <w:sz w:val="20"/>
              <w:szCs w:val="20"/>
            </w:rPr>
            <w:t>City and County of San Francisco</w:t>
          </w:r>
        </w:p>
        <w:p w:rsidR="00047230" w:rsidRPr="00F55132" w:rsidRDefault="00047230" w:rsidP="00F55132">
          <w:pPr>
            <w:rPr>
              <w:rFonts w:ascii="Arial" w:hAnsi="Arial"/>
              <w:b/>
              <w:bCs/>
              <w:sz w:val="20"/>
              <w:szCs w:val="20"/>
            </w:rPr>
          </w:pPr>
          <w:r w:rsidRPr="00F55132">
            <w:rPr>
              <w:rFonts w:ascii="Arial" w:hAnsi="Arial"/>
              <w:b/>
              <w:sz w:val="20"/>
              <w:szCs w:val="20"/>
            </w:rPr>
            <w:t>Department of Building Inspection</w:t>
          </w:r>
        </w:p>
      </w:tc>
      <w:tc>
        <w:tcPr>
          <w:tcW w:w="2853" w:type="dxa"/>
          <w:hideMark/>
        </w:tcPr>
        <w:p w:rsidR="00047230" w:rsidRPr="00F55132" w:rsidRDefault="00047230" w:rsidP="00F55132">
          <w:pPr>
            <w:tabs>
              <w:tab w:val="center" w:pos="4320"/>
              <w:tab w:val="right" w:pos="8640"/>
            </w:tabs>
            <w:rPr>
              <w:rFonts w:ascii="Arial" w:hAnsi="Arial"/>
              <w:bCs/>
            </w:rPr>
          </w:pPr>
          <w:r w:rsidRPr="00F55132">
            <w:rPr>
              <w:rFonts w:ascii="Arial" w:hAnsi="Arial"/>
              <w:bCs/>
              <w:noProof/>
              <w:lang w:eastAsia="zh-CN"/>
            </w:rPr>
            <w:drawing>
              <wp:anchor distT="0" distB="0" distL="114300" distR="114300" simplePos="0" relativeHeight="251659264" behindDoc="0" locked="0" layoutInCell="1" allowOverlap="1" wp14:anchorId="5A334F1D" wp14:editId="7D6EFA80">
                <wp:simplePos x="0" y="0"/>
                <wp:positionH relativeFrom="margin">
                  <wp:align>center</wp:align>
                </wp:positionH>
                <wp:positionV relativeFrom="paragraph">
                  <wp:posOffset>28575</wp:posOffset>
                </wp:positionV>
                <wp:extent cx="1066800" cy="1047750"/>
                <wp:effectExtent l="0" t="0" r="0" b="0"/>
                <wp:wrapSquare wrapText="bothSides"/>
                <wp:docPr id="195" name="Picture 195"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3872" w:type="dxa"/>
          <w:vAlign w:val="center"/>
          <w:hideMark/>
        </w:tcPr>
        <w:p w:rsidR="00047230" w:rsidRPr="00F55132" w:rsidRDefault="00047230" w:rsidP="00F55132">
          <w:pPr>
            <w:tabs>
              <w:tab w:val="center" w:pos="4320"/>
              <w:tab w:val="right" w:pos="8640"/>
            </w:tabs>
            <w:jc w:val="right"/>
            <w:rPr>
              <w:rFonts w:ascii="Arial" w:hAnsi="Arial"/>
              <w:b/>
              <w:sz w:val="20"/>
              <w:szCs w:val="20"/>
            </w:rPr>
          </w:pPr>
          <w:r w:rsidRPr="00F55132">
            <w:rPr>
              <w:rFonts w:ascii="Arial" w:hAnsi="Arial"/>
              <w:b/>
              <w:sz w:val="20"/>
              <w:szCs w:val="20"/>
            </w:rPr>
            <w:t xml:space="preserve">London N. Breed, Mayor  </w:t>
          </w:r>
        </w:p>
        <w:p w:rsidR="00047230" w:rsidRPr="00F55132" w:rsidRDefault="00047230" w:rsidP="00F55132">
          <w:pPr>
            <w:tabs>
              <w:tab w:val="center" w:pos="4320"/>
              <w:tab w:val="right" w:pos="8640"/>
            </w:tabs>
            <w:jc w:val="right"/>
            <w:rPr>
              <w:rFonts w:ascii="Arial" w:hAnsi="Arial"/>
              <w:bCs/>
            </w:rPr>
          </w:pPr>
          <w:r w:rsidRPr="00F55132">
            <w:rPr>
              <w:rFonts w:ascii="Arial" w:hAnsi="Arial"/>
              <w:b/>
              <w:sz w:val="20"/>
              <w:szCs w:val="20"/>
            </w:rPr>
            <w:t>Tom C. Hui, S.E., C.B.O., Director</w:t>
          </w:r>
        </w:p>
      </w:tc>
    </w:tr>
  </w:tbl>
  <w:p w:rsidR="00047230" w:rsidRPr="00A95380" w:rsidRDefault="00047230" w:rsidP="00A95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61AB2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EF4B9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36409"/>
    <w:multiLevelType w:val="hybridMultilevel"/>
    <w:tmpl w:val="D462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10AE"/>
    <w:multiLevelType w:val="hybridMultilevel"/>
    <w:tmpl w:val="9DB48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E2CE7"/>
    <w:multiLevelType w:val="hybridMultilevel"/>
    <w:tmpl w:val="BFCC65CA"/>
    <w:lvl w:ilvl="0" w:tplc="2ED60F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E713B0"/>
    <w:multiLevelType w:val="hybridMultilevel"/>
    <w:tmpl w:val="F230C92A"/>
    <w:lvl w:ilvl="0" w:tplc="75BC4C7E">
      <w:start w:val="1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14424D07"/>
    <w:multiLevelType w:val="hybridMultilevel"/>
    <w:tmpl w:val="D462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85CCB"/>
    <w:multiLevelType w:val="hybridMultilevel"/>
    <w:tmpl w:val="3DC06EF0"/>
    <w:lvl w:ilvl="0" w:tplc="A0E04B0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228A4"/>
    <w:multiLevelType w:val="hybridMultilevel"/>
    <w:tmpl w:val="DB44708E"/>
    <w:lvl w:ilvl="0" w:tplc="566270C2">
      <w:start w:val="10"/>
      <w:numFmt w:val="decimal"/>
      <w:lvlText w:val="%1."/>
      <w:lvlJc w:val="left"/>
      <w:pPr>
        <w:tabs>
          <w:tab w:val="num" w:pos="936"/>
        </w:tabs>
        <w:ind w:left="936" w:hanging="360"/>
      </w:pPr>
      <w:rPr>
        <w:rFonts w:ascii="Arial" w:hAnsi="Arial" w:hint="default"/>
        <w:sz w:val="22"/>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15:restartNumberingAfterBreak="0">
    <w:nsid w:val="1C923663"/>
    <w:multiLevelType w:val="hybridMultilevel"/>
    <w:tmpl w:val="3E9C5332"/>
    <w:lvl w:ilvl="0" w:tplc="EBE69DE0">
      <w:start w:val="1"/>
      <w:numFmt w:val="decimal"/>
      <w:lvlText w:val="%1."/>
      <w:lvlJc w:val="left"/>
      <w:pPr>
        <w:tabs>
          <w:tab w:val="num" w:pos="720"/>
        </w:tabs>
        <w:ind w:left="720" w:hanging="360"/>
      </w:pPr>
      <w:rPr>
        <w:rFonts w:ascii="Arial" w:hAnsi="Arial" w:hint="default"/>
        <w:sz w:val="24"/>
      </w:rPr>
    </w:lvl>
    <w:lvl w:ilvl="1" w:tplc="04209ECA">
      <w:start w:val="1"/>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736419"/>
    <w:multiLevelType w:val="hybridMultilevel"/>
    <w:tmpl w:val="3E9C5332"/>
    <w:lvl w:ilvl="0" w:tplc="EBE69DE0">
      <w:start w:val="1"/>
      <w:numFmt w:val="decimal"/>
      <w:lvlText w:val="%1."/>
      <w:lvlJc w:val="left"/>
      <w:pPr>
        <w:tabs>
          <w:tab w:val="num" w:pos="720"/>
        </w:tabs>
        <w:ind w:left="720" w:hanging="360"/>
      </w:pPr>
      <w:rPr>
        <w:rFonts w:ascii="Arial" w:hAnsi="Arial" w:hint="default"/>
        <w:sz w:val="24"/>
      </w:rPr>
    </w:lvl>
    <w:lvl w:ilvl="1" w:tplc="04209ECA">
      <w:start w:val="1"/>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D3C1D"/>
    <w:multiLevelType w:val="hybridMultilevel"/>
    <w:tmpl w:val="3EF0DC64"/>
    <w:lvl w:ilvl="0" w:tplc="5B4AAF00">
      <w:start w:val="1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2D66732"/>
    <w:multiLevelType w:val="hybridMultilevel"/>
    <w:tmpl w:val="80C0D7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B2CDF"/>
    <w:multiLevelType w:val="hybridMultilevel"/>
    <w:tmpl w:val="3AD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22624"/>
    <w:multiLevelType w:val="hybridMultilevel"/>
    <w:tmpl w:val="D860592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7126E7E"/>
    <w:multiLevelType w:val="hybridMultilevel"/>
    <w:tmpl w:val="70DC1CFE"/>
    <w:lvl w:ilvl="0" w:tplc="31B8D276">
      <w:start w:val="1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87F1287"/>
    <w:multiLevelType w:val="hybridMultilevel"/>
    <w:tmpl w:val="940647DE"/>
    <w:lvl w:ilvl="0" w:tplc="542CB1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663692"/>
    <w:multiLevelType w:val="hybridMultilevel"/>
    <w:tmpl w:val="11483DDC"/>
    <w:lvl w:ilvl="0" w:tplc="8CB68B3C">
      <w:start w:val="1"/>
      <w:numFmt w:val="bullet"/>
      <w:lvlText w:val=""/>
      <w:lvlJc w:val="left"/>
      <w:pPr>
        <w:tabs>
          <w:tab w:val="num" w:pos="360"/>
        </w:tabs>
        <w:ind w:left="360" w:hanging="360"/>
      </w:pPr>
      <w:rPr>
        <w:rFonts w:ascii="Wingdings" w:hAnsi="Wingdings" w:hint="default"/>
        <w:strike w:val="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A87071"/>
    <w:multiLevelType w:val="hybridMultilevel"/>
    <w:tmpl w:val="6240C4E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17326E"/>
    <w:multiLevelType w:val="hybridMultilevel"/>
    <w:tmpl w:val="4378A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610B7"/>
    <w:multiLevelType w:val="hybridMultilevel"/>
    <w:tmpl w:val="F65E3DD6"/>
    <w:lvl w:ilvl="0" w:tplc="BE36A7BC">
      <w:start w:val="14"/>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223EE"/>
    <w:multiLevelType w:val="hybridMultilevel"/>
    <w:tmpl w:val="1730F6D0"/>
    <w:lvl w:ilvl="0" w:tplc="3902846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A06C1"/>
    <w:multiLevelType w:val="hybridMultilevel"/>
    <w:tmpl w:val="810C08E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C42ED6"/>
    <w:multiLevelType w:val="hybridMultilevel"/>
    <w:tmpl w:val="30D02A0C"/>
    <w:lvl w:ilvl="0" w:tplc="8C46F4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1"/>
  </w:num>
  <w:num w:numId="2">
    <w:abstractNumId w:val="4"/>
  </w:num>
  <w:num w:numId="3">
    <w:abstractNumId w:val="17"/>
  </w:num>
  <w:num w:numId="4">
    <w:abstractNumId w:val="16"/>
  </w:num>
  <w:num w:numId="5">
    <w:abstractNumId w:val="1"/>
  </w:num>
  <w:num w:numId="6">
    <w:abstractNumId w:val="0"/>
  </w:num>
  <w:num w:numId="7">
    <w:abstractNumId w:val="10"/>
  </w:num>
  <w:num w:numId="8">
    <w:abstractNumId w:val="8"/>
  </w:num>
  <w:num w:numId="9">
    <w:abstractNumId w:val="5"/>
  </w:num>
  <w:num w:numId="10">
    <w:abstractNumId w:val="20"/>
  </w:num>
  <w:num w:numId="11">
    <w:abstractNumId w:val="22"/>
  </w:num>
  <w:num w:numId="12">
    <w:abstractNumId w:val="11"/>
  </w:num>
  <w:num w:numId="13">
    <w:abstractNumId w:val="12"/>
  </w:num>
  <w:num w:numId="14">
    <w:abstractNumId w:val="3"/>
  </w:num>
  <w:num w:numId="15">
    <w:abstractNumId w:val="9"/>
  </w:num>
  <w:num w:numId="16">
    <w:abstractNumId w:val="15"/>
  </w:num>
  <w:num w:numId="17">
    <w:abstractNumId w:val="23"/>
  </w:num>
  <w:num w:numId="18">
    <w:abstractNumId w:val="19"/>
  </w:num>
  <w:num w:numId="19">
    <w:abstractNumId w:val="13"/>
  </w:num>
  <w:num w:numId="20">
    <w:abstractNumId w:val="14"/>
  </w:num>
  <w:num w:numId="21">
    <w:abstractNumId w:val="2"/>
  </w:num>
  <w:num w:numId="22">
    <w:abstractNumId w:val="18"/>
  </w:num>
  <w:num w:numId="23">
    <w:abstractNumId w:val="6"/>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1sq1vF5EjZgwWUoA1uUAwjzlz8ftzpMDsAvgKVkVkvM30pyV42f8z9TliGGRHksnXyvklzwOCyWEd/fLsQIjg==" w:salt="TALkxf7t227GEBfSD0qeWg=="/>
  <w:defaultTabStop w:val="720"/>
  <w:drawingGridHorizontalSpacing w:val="120"/>
  <w:drawingGridVerticalSpacing w:val="187"/>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73"/>
    <w:rsid w:val="000075CB"/>
    <w:rsid w:val="00015538"/>
    <w:rsid w:val="000320B9"/>
    <w:rsid w:val="000349F5"/>
    <w:rsid w:val="00036FEE"/>
    <w:rsid w:val="000417D6"/>
    <w:rsid w:val="00045F86"/>
    <w:rsid w:val="00047230"/>
    <w:rsid w:val="00047D35"/>
    <w:rsid w:val="00052819"/>
    <w:rsid w:val="000548AF"/>
    <w:rsid w:val="00061867"/>
    <w:rsid w:val="0006458A"/>
    <w:rsid w:val="0006517E"/>
    <w:rsid w:val="000761BF"/>
    <w:rsid w:val="00076DDD"/>
    <w:rsid w:val="00091E31"/>
    <w:rsid w:val="00094603"/>
    <w:rsid w:val="000B0953"/>
    <w:rsid w:val="000B2B93"/>
    <w:rsid w:val="000D3EBC"/>
    <w:rsid w:val="000D69AF"/>
    <w:rsid w:val="000D6DFF"/>
    <w:rsid w:val="000D6E2D"/>
    <w:rsid w:val="000E237C"/>
    <w:rsid w:val="000E4EB6"/>
    <w:rsid w:val="000E5526"/>
    <w:rsid w:val="000F1B78"/>
    <w:rsid w:val="000F29CC"/>
    <w:rsid w:val="000F3253"/>
    <w:rsid w:val="00110923"/>
    <w:rsid w:val="001144B2"/>
    <w:rsid w:val="00120686"/>
    <w:rsid w:val="00121FA9"/>
    <w:rsid w:val="0012332C"/>
    <w:rsid w:val="00127197"/>
    <w:rsid w:val="00127708"/>
    <w:rsid w:val="001307F3"/>
    <w:rsid w:val="00143108"/>
    <w:rsid w:val="001431E3"/>
    <w:rsid w:val="00157A64"/>
    <w:rsid w:val="00167874"/>
    <w:rsid w:val="00180D2D"/>
    <w:rsid w:val="001821CE"/>
    <w:rsid w:val="00184077"/>
    <w:rsid w:val="0018578D"/>
    <w:rsid w:val="00186E56"/>
    <w:rsid w:val="00191282"/>
    <w:rsid w:val="001921CE"/>
    <w:rsid w:val="00192FD1"/>
    <w:rsid w:val="0019560E"/>
    <w:rsid w:val="001A0420"/>
    <w:rsid w:val="001A283E"/>
    <w:rsid w:val="001A69F9"/>
    <w:rsid w:val="001A6C2A"/>
    <w:rsid w:val="001A7631"/>
    <w:rsid w:val="001B1454"/>
    <w:rsid w:val="001C5DC5"/>
    <w:rsid w:val="001C611B"/>
    <w:rsid w:val="001D42FB"/>
    <w:rsid w:val="001D55F1"/>
    <w:rsid w:val="001D6C0E"/>
    <w:rsid w:val="001E0320"/>
    <w:rsid w:val="001E47E5"/>
    <w:rsid w:val="001E4CC2"/>
    <w:rsid w:val="001E671E"/>
    <w:rsid w:val="002036F2"/>
    <w:rsid w:val="00222A90"/>
    <w:rsid w:val="00223C98"/>
    <w:rsid w:val="00225F46"/>
    <w:rsid w:val="00226A94"/>
    <w:rsid w:val="00232D84"/>
    <w:rsid w:val="0023600D"/>
    <w:rsid w:val="00240F33"/>
    <w:rsid w:val="0024558C"/>
    <w:rsid w:val="00251959"/>
    <w:rsid w:val="002529CA"/>
    <w:rsid w:val="00257425"/>
    <w:rsid w:val="0026377A"/>
    <w:rsid w:val="00263CF3"/>
    <w:rsid w:val="002733E8"/>
    <w:rsid w:val="00275A10"/>
    <w:rsid w:val="00275F44"/>
    <w:rsid w:val="00283E83"/>
    <w:rsid w:val="002956BD"/>
    <w:rsid w:val="002A0509"/>
    <w:rsid w:val="002A0DC8"/>
    <w:rsid w:val="002A110A"/>
    <w:rsid w:val="002A6F4A"/>
    <w:rsid w:val="002B2959"/>
    <w:rsid w:val="002C3933"/>
    <w:rsid w:val="002C3A6C"/>
    <w:rsid w:val="002C4173"/>
    <w:rsid w:val="002C7F93"/>
    <w:rsid w:val="002D53CC"/>
    <w:rsid w:val="002E6E6A"/>
    <w:rsid w:val="003063F5"/>
    <w:rsid w:val="00313391"/>
    <w:rsid w:val="003136C5"/>
    <w:rsid w:val="00314957"/>
    <w:rsid w:val="00315B6A"/>
    <w:rsid w:val="00315DDF"/>
    <w:rsid w:val="003160C2"/>
    <w:rsid w:val="00316802"/>
    <w:rsid w:val="00317A6A"/>
    <w:rsid w:val="003206CF"/>
    <w:rsid w:val="003273ED"/>
    <w:rsid w:val="00335634"/>
    <w:rsid w:val="00337173"/>
    <w:rsid w:val="00341915"/>
    <w:rsid w:val="00342206"/>
    <w:rsid w:val="00342273"/>
    <w:rsid w:val="00343703"/>
    <w:rsid w:val="00350785"/>
    <w:rsid w:val="00352F42"/>
    <w:rsid w:val="003538DD"/>
    <w:rsid w:val="0035559D"/>
    <w:rsid w:val="00355DE1"/>
    <w:rsid w:val="00361280"/>
    <w:rsid w:val="003704D4"/>
    <w:rsid w:val="00372386"/>
    <w:rsid w:val="00373733"/>
    <w:rsid w:val="00375808"/>
    <w:rsid w:val="00376105"/>
    <w:rsid w:val="003774FB"/>
    <w:rsid w:val="00393A80"/>
    <w:rsid w:val="003A0574"/>
    <w:rsid w:val="003A1FCE"/>
    <w:rsid w:val="003A29DE"/>
    <w:rsid w:val="003A2DB2"/>
    <w:rsid w:val="003A4CA2"/>
    <w:rsid w:val="003A562C"/>
    <w:rsid w:val="003C3AAB"/>
    <w:rsid w:val="003D44C6"/>
    <w:rsid w:val="003D467C"/>
    <w:rsid w:val="003E1C41"/>
    <w:rsid w:val="003F23BB"/>
    <w:rsid w:val="003F44BC"/>
    <w:rsid w:val="003F5EB5"/>
    <w:rsid w:val="0040422E"/>
    <w:rsid w:val="0040654C"/>
    <w:rsid w:val="00407676"/>
    <w:rsid w:val="00414DFE"/>
    <w:rsid w:val="004170E8"/>
    <w:rsid w:val="00430F4D"/>
    <w:rsid w:val="00437E07"/>
    <w:rsid w:val="00446297"/>
    <w:rsid w:val="00446676"/>
    <w:rsid w:val="004467F8"/>
    <w:rsid w:val="00450A49"/>
    <w:rsid w:val="0045564E"/>
    <w:rsid w:val="00457703"/>
    <w:rsid w:val="0046134C"/>
    <w:rsid w:val="00465574"/>
    <w:rsid w:val="00466E8A"/>
    <w:rsid w:val="00475341"/>
    <w:rsid w:val="00480CC2"/>
    <w:rsid w:val="0048106E"/>
    <w:rsid w:val="00490178"/>
    <w:rsid w:val="00493E58"/>
    <w:rsid w:val="00496E97"/>
    <w:rsid w:val="004979A6"/>
    <w:rsid w:val="004A0459"/>
    <w:rsid w:val="004A67AB"/>
    <w:rsid w:val="004A6BE9"/>
    <w:rsid w:val="004B2174"/>
    <w:rsid w:val="004C1F4C"/>
    <w:rsid w:val="004C2053"/>
    <w:rsid w:val="004C7840"/>
    <w:rsid w:val="004D05FF"/>
    <w:rsid w:val="004D0993"/>
    <w:rsid w:val="004D6933"/>
    <w:rsid w:val="004D6F77"/>
    <w:rsid w:val="004D70CD"/>
    <w:rsid w:val="004E240D"/>
    <w:rsid w:val="004E2898"/>
    <w:rsid w:val="004E4802"/>
    <w:rsid w:val="004E733F"/>
    <w:rsid w:val="004E73E2"/>
    <w:rsid w:val="004E7745"/>
    <w:rsid w:val="004F0221"/>
    <w:rsid w:val="004F531A"/>
    <w:rsid w:val="004F67FD"/>
    <w:rsid w:val="0050136D"/>
    <w:rsid w:val="00501838"/>
    <w:rsid w:val="00502F29"/>
    <w:rsid w:val="00504109"/>
    <w:rsid w:val="00504CC9"/>
    <w:rsid w:val="0051116F"/>
    <w:rsid w:val="00513FBA"/>
    <w:rsid w:val="00515046"/>
    <w:rsid w:val="00515087"/>
    <w:rsid w:val="00517398"/>
    <w:rsid w:val="00522274"/>
    <w:rsid w:val="00523125"/>
    <w:rsid w:val="00523720"/>
    <w:rsid w:val="00531200"/>
    <w:rsid w:val="00533745"/>
    <w:rsid w:val="00537877"/>
    <w:rsid w:val="005502FB"/>
    <w:rsid w:val="0055191F"/>
    <w:rsid w:val="005605AC"/>
    <w:rsid w:val="005644EE"/>
    <w:rsid w:val="005667F4"/>
    <w:rsid w:val="00570313"/>
    <w:rsid w:val="00571AA2"/>
    <w:rsid w:val="00573F5F"/>
    <w:rsid w:val="00574A9A"/>
    <w:rsid w:val="00587157"/>
    <w:rsid w:val="00587D80"/>
    <w:rsid w:val="0059206A"/>
    <w:rsid w:val="005939C7"/>
    <w:rsid w:val="00595021"/>
    <w:rsid w:val="005A00C8"/>
    <w:rsid w:val="005A0EB7"/>
    <w:rsid w:val="005A1D25"/>
    <w:rsid w:val="005A2175"/>
    <w:rsid w:val="005B10E5"/>
    <w:rsid w:val="005B47B5"/>
    <w:rsid w:val="005B4BCE"/>
    <w:rsid w:val="005C073B"/>
    <w:rsid w:val="005C3965"/>
    <w:rsid w:val="005C43AF"/>
    <w:rsid w:val="005C59E0"/>
    <w:rsid w:val="005C7B08"/>
    <w:rsid w:val="005D417A"/>
    <w:rsid w:val="005D450D"/>
    <w:rsid w:val="005D6009"/>
    <w:rsid w:val="005D7400"/>
    <w:rsid w:val="005D7B72"/>
    <w:rsid w:val="005E0AB6"/>
    <w:rsid w:val="005E4169"/>
    <w:rsid w:val="005E47D5"/>
    <w:rsid w:val="005E4F8A"/>
    <w:rsid w:val="005F099B"/>
    <w:rsid w:val="005F3565"/>
    <w:rsid w:val="005F56C6"/>
    <w:rsid w:val="005F6539"/>
    <w:rsid w:val="006034D5"/>
    <w:rsid w:val="006051E6"/>
    <w:rsid w:val="00610E86"/>
    <w:rsid w:val="00615B94"/>
    <w:rsid w:val="00616953"/>
    <w:rsid w:val="00624030"/>
    <w:rsid w:val="0062413F"/>
    <w:rsid w:val="00624C15"/>
    <w:rsid w:val="006266D7"/>
    <w:rsid w:val="00627B38"/>
    <w:rsid w:val="00644968"/>
    <w:rsid w:val="00652CFB"/>
    <w:rsid w:val="006571E1"/>
    <w:rsid w:val="00657A88"/>
    <w:rsid w:val="006623D3"/>
    <w:rsid w:val="00662951"/>
    <w:rsid w:val="006656B7"/>
    <w:rsid w:val="00671F3B"/>
    <w:rsid w:val="006849CB"/>
    <w:rsid w:val="00684A24"/>
    <w:rsid w:val="00684A8B"/>
    <w:rsid w:val="00690193"/>
    <w:rsid w:val="006A2A90"/>
    <w:rsid w:val="006A5173"/>
    <w:rsid w:val="006B0A6B"/>
    <w:rsid w:val="006B1264"/>
    <w:rsid w:val="006B35A0"/>
    <w:rsid w:val="006C27C9"/>
    <w:rsid w:val="006C55FC"/>
    <w:rsid w:val="006D1C3E"/>
    <w:rsid w:val="006D655F"/>
    <w:rsid w:val="006E1F8F"/>
    <w:rsid w:val="006E6328"/>
    <w:rsid w:val="006F52EA"/>
    <w:rsid w:val="0071758E"/>
    <w:rsid w:val="00736596"/>
    <w:rsid w:val="00736F22"/>
    <w:rsid w:val="00737488"/>
    <w:rsid w:val="007444BC"/>
    <w:rsid w:val="00755E25"/>
    <w:rsid w:val="00756F04"/>
    <w:rsid w:val="00763F9F"/>
    <w:rsid w:val="00770556"/>
    <w:rsid w:val="00770747"/>
    <w:rsid w:val="00784587"/>
    <w:rsid w:val="00790831"/>
    <w:rsid w:val="00794C31"/>
    <w:rsid w:val="007962B4"/>
    <w:rsid w:val="007A1649"/>
    <w:rsid w:val="007A3073"/>
    <w:rsid w:val="007A7027"/>
    <w:rsid w:val="007B1038"/>
    <w:rsid w:val="007B1356"/>
    <w:rsid w:val="007B301E"/>
    <w:rsid w:val="007B70B3"/>
    <w:rsid w:val="007B720B"/>
    <w:rsid w:val="007C54D2"/>
    <w:rsid w:val="007C5FC8"/>
    <w:rsid w:val="007D1B71"/>
    <w:rsid w:val="007D1CF9"/>
    <w:rsid w:val="007F1EEF"/>
    <w:rsid w:val="007F257C"/>
    <w:rsid w:val="007F6AF2"/>
    <w:rsid w:val="007F7281"/>
    <w:rsid w:val="00800919"/>
    <w:rsid w:val="008038BC"/>
    <w:rsid w:val="00806105"/>
    <w:rsid w:val="00812216"/>
    <w:rsid w:val="00823977"/>
    <w:rsid w:val="008239E6"/>
    <w:rsid w:val="00824C24"/>
    <w:rsid w:val="008325BC"/>
    <w:rsid w:val="00832C44"/>
    <w:rsid w:val="0083351A"/>
    <w:rsid w:val="008379F0"/>
    <w:rsid w:val="00850676"/>
    <w:rsid w:val="0085596E"/>
    <w:rsid w:val="00864F3E"/>
    <w:rsid w:val="00867CFC"/>
    <w:rsid w:val="00872415"/>
    <w:rsid w:val="0087625E"/>
    <w:rsid w:val="0088310B"/>
    <w:rsid w:val="00892601"/>
    <w:rsid w:val="008B1983"/>
    <w:rsid w:val="008B3A24"/>
    <w:rsid w:val="008C6F0F"/>
    <w:rsid w:val="008D259F"/>
    <w:rsid w:val="008E3E11"/>
    <w:rsid w:val="008E63D0"/>
    <w:rsid w:val="008F3DFB"/>
    <w:rsid w:val="00900DD2"/>
    <w:rsid w:val="0090194D"/>
    <w:rsid w:val="00905DE8"/>
    <w:rsid w:val="009125BD"/>
    <w:rsid w:val="00915AEC"/>
    <w:rsid w:val="00916007"/>
    <w:rsid w:val="00921808"/>
    <w:rsid w:val="00922C46"/>
    <w:rsid w:val="00926E53"/>
    <w:rsid w:val="00933F4F"/>
    <w:rsid w:val="00935A39"/>
    <w:rsid w:val="00942CA8"/>
    <w:rsid w:val="00945819"/>
    <w:rsid w:val="00946074"/>
    <w:rsid w:val="0094657A"/>
    <w:rsid w:val="009548EF"/>
    <w:rsid w:val="009553F0"/>
    <w:rsid w:val="00960A43"/>
    <w:rsid w:val="00964526"/>
    <w:rsid w:val="009657BE"/>
    <w:rsid w:val="00973E4C"/>
    <w:rsid w:val="009825AF"/>
    <w:rsid w:val="00983074"/>
    <w:rsid w:val="0098360E"/>
    <w:rsid w:val="00990496"/>
    <w:rsid w:val="009B3270"/>
    <w:rsid w:val="009B78C1"/>
    <w:rsid w:val="009C0743"/>
    <w:rsid w:val="009C1B59"/>
    <w:rsid w:val="009C48D6"/>
    <w:rsid w:val="009D665C"/>
    <w:rsid w:val="009E2C50"/>
    <w:rsid w:val="009F0DFC"/>
    <w:rsid w:val="009F7107"/>
    <w:rsid w:val="009F74C6"/>
    <w:rsid w:val="00A0005E"/>
    <w:rsid w:val="00A01909"/>
    <w:rsid w:val="00A021D9"/>
    <w:rsid w:val="00A109E1"/>
    <w:rsid w:val="00A1261C"/>
    <w:rsid w:val="00A1610D"/>
    <w:rsid w:val="00A25477"/>
    <w:rsid w:val="00A27F86"/>
    <w:rsid w:val="00A31042"/>
    <w:rsid w:val="00A46F47"/>
    <w:rsid w:val="00A52395"/>
    <w:rsid w:val="00A53DB2"/>
    <w:rsid w:val="00A66FCB"/>
    <w:rsid w:val="00A671FE"/>
    <w:rsid w:val="00A805DF"/>
    <w:rsid w:val="00A82906"/>
    <w:rsid w:val="00A95380"/>
    <w:rsid w:val="00AA1230"/>
    <w:rsid w:val="00AA41B1"/>
    <w:rsid w:val="00AA53B1"/>
    <w:rsid w:val="00AA7A41"/>
    <w:rsid w:val="00AC5F25"/>
    <w:rsid w:val="00AD0206"/>
    <w:rsid w:val="00AE1A5E"/>
    <w:rsid w:val="00AE5518"/>
    <w:rsid w:val="00AE63E4"/>
    <w:rsid w:val="00AF27C9"/>
    <w:rsid w:val="00B10AE4"/>
    <w:rsid w:val="00B15942"/>
    <w:rsid w:val="00B2187C"/>
    <w:rsid w:val="00B229EC"/>
    <w:rsid w:val="00B246A5"/>
    <w:rsid w:val="00B300E1"/>
    <w:rsid w:val="00B30913"/>
    <w:rsid w:val="00B32D1A"/>
    <w:rsid w:val="00B455DB"/>
    <w:rsid w:val="00B46B69"/>
    <w:rsid w:val="00B53A34"/>
    <w:rsid w:val="00B556F5"/>
    <w:rsid w:val="00B66F32"/>
    <w:rsid w:val="00B704AB"/>
    <w:rsid w:val="00B77124"/>
    <w:rsid w:val="00B83253"/>
    <w:rsid w:val="00B95E1C"/>
    <w:rsid w:val="00B97306"/>
    <w:rsid w:val="00BA09B0"/>
    <w:rsid w:val="00BA23D4"/>
    <w:rsid w:val="00BA4440"/>
    <w:rsid w:val="00BB44D9"/>
    <w:rsid w:val="00BB5535"/>
    <w:rsid w:val="00BB76F5"/>
    <w:rsid w:val="00BC55E7"/>
    <w:rsid w:val="00BD03F8"/>
    <w:rsid w:val="00BD046D"/>
    <w:rsid w:val="00BD42A1"/>
    <w:rsid w:val="00BD4948"/>
    <w:rsid w:val="00BD4BA1"/>
    <w:rsid w:val="00BD612D"/>
    <w:rsid w:val="00BE0905"/>
    <w:rsid w:val="00BE143F"/>
    <w:rsid w:val="00BE3EBF"/>
    <w:rsid w:val="00BE5174"/>
    <w:rsid w:val="00BF6362"/>
    <w:rsid w:val="00C063E1"/>
    <w:rsid w:val="00C07306"/>
    <w:rsid w:val="00C1178D"/>
    <w:rsid w:val="00C11966"/>
    <w:rsid w:val="00C11C81"/>
    <w:rsid w:val="00C171B1"/>
    <w:rsid w:val="00C17380"/>
    <w:rsid w:val="00C210EE"/>
    <w:rsid w:val="00C224D6"/>
    <w:rsid w:val="00C24ACB"/>
    <w:rsid w:val="00C315B7"/>
    <w:rsid w:val="00C342D5"/>
    <w:rsid w:val="00C34F17"/>
    <w:rsid w:val="00C37F20"/>
    <w:rsid w:val="00C54E27"/>
    <w:rsid w:val="00C617F8"/>
    <w:rsid w:val="00C63CF7"/>
    <w:rsid w:val="00C71D1D"/>
    <w:rsid w:val="00C86ED6"/>
    <w:rsid w:val="00C8738A"/>
    <w:rsid w:val="00C8744E"/>
    <w:rsid w:val="00C94C6E"/>
    <w:rsid w:val="00C94D0C"/>
    <w:rsid w:val="00C97DC5"/>
    <w:rsid w:val="00CA0DED"/>
    <w:rsid w:val="00CA15D3"/>
    <w:rsid w:val="00CA1FBA"/>
    <w:rsid w:val="00CA70C6"/>
    <w:rsid w:val="00CB6697"/>
    <w:rsid w:val="00CB766B"/>
    <w:rsid w:val="00CC66F7"/>
    <w:rsid w:val="00CD0191"/>
    <w:rsid w:val="00CD3E1E"/>
    <w:rsid w:val="00CD5F9B"/>
    <w:rsid w:val="00CE4316"/>
    <w:rsid w:val="00CE6F4C"/>
    <w:rsid w:val="00CE7258"/>
    <w:rsid w:val="00CF1E7C"/>
    <w:rsid w:val="00CF37F4"/>
    <w:rsid w:val="00CF582F"/>
    <w:rsid w:val="00CF6B37"/>
    <w:rsid w:val="00D013BD"/>
    <w:rsid w:val="00D03894"/>
    <w:rsid w:val="00D16E11"/>
    <w:rsid w:val="00D16F95"/>
    <w:rsid w:val="00D2078E"/>
    <w:rsid w:val="00D27F90"/>
    <w:rsid w:val="00D32FFA"/>
    <w:rsid w:val="00D362B5"/>
    <w:rsid w:val="00D41523"/>
    <w:rsid w:val="00D41F93"/>
    <w:rsid w:val="00D42952"/>
    <w:rsid w:val="00D46208"/>
    <w:rsid w:val="00D51C69"/>
    <w:rsid w:val="00D52FC2"/>
    <w:rsid w:val="00D61719"/>
    <w:rsid w:val="00D71057"/>
    <w:rsid w:val="00D8157D"/>
    <w:rsid w:val="00D97B54"/>
    <w:rsid w:val="00D97F7D"/>
    <w:rsid w:val="00DA796F"/>
    <w:rsid w:val="00DC025D"/>
    <w:rsid w:val="00DC0CF2"/>
    <w:rsid w:val="00DC48B4"/>
    <w:rsid w:val="00DD46F6"/>
    <w:rsid w:val="00DD46FC"/>
    <w:rsid w:val="00DE1398"/>
    <w:rsid w:val="00DE477D"/>
    <w:rsid w:val="00DF02FB"/>
    <w:rsid w:val="00DF0453"/>
    <w:rsid w:val="00DF2114"/>
    <w:rsid w:val="00DF2F30"/>
    <w:rsid w:val="00DF349F"/>
    <w:rsid w:val="00DF72D6"/>
    <w:rsid w:val="00E01214"/>
    <w:rsid w:val="00E10B96"/>
    <w:rsid w:val="00E12909"/>
    <w:rsid w:val="00E149C1"/>
    <w:rsid w:val="00E2052C"/>
    <w:rsid w:val="00E26B21"/>
    <w:rsid w:val="00E26F29"/>
    <w:rsid w:val="00E34EE2"/>
    <w:rsid w:val="00E36001"/>
    <w:rsid w:val="00E37132"/>
    <w:rsid w:val="00E42ECC"/>
    <w:rsid w:val="00E51BDF"/>
    <w:rsid w:val="00E53B07"/>
    <w:rsid w:val="00E53BCD"/>
    <w:rsid w:val="00E74B71"/>
    <w:rsid w:val="00E82CF2"/>
    <w:rsid w:val="00E84436"/>
    <w:rsid w:val="00E91C77"/>
    <w:rsid w:val="00E93820"/>
    <w:rsid w:val="00E9668C"/>
    <w:rsid w:val="00EA6978"/>
    <w:rsid w:val="00EC52CA"/>
    <w:rsid w:val="00ED1451"/>
    <w:rsid w:val="00ED1782"/>
    <w:rsid w:val="00ED23B9"/>
    <w:rsid w:val="00ED3CEB"/>
    <w:rsid w:val="00ED4C4D"/>
    <w:rsid w:val="00ED59F5"/>
    <w:rsid w:val="00EE422D"/>
    <w:rsid w:val="00EE7DFE"/>
    <w:rsid w:val="00EF5A93"/>
    <w:rsid w:val="00EF7345"/>
    <w:rsid w:val="00F02073"/>
    <w:rsid w:val="00F02895"/>
    <w:rsid w:val="00F14FA6"/>
    <w:rsid w:val="00F165CB"/>
    <w:rsid w:val="00F17E2D"/>
    <w:rsid w:val="00F214AE"/>
    <w:rsid w:val="00F2409C"/>
    <w:rsid w:val="00F31147"/>
    <w:rsid w:val="00F317F2"/>
    <w:rsid w:val="00F33D43"/>
    <w:rsid w:val="00F364EA"/>
    <w:rsid w:val="00F36F3F"/>
    <w:rsid w:val="00F402A9"/>
    <w:rsid w:val="00F43D75"/>
    <w:rsid w:val="00F45D4D"/>
    <w:rsid w:val="00F46C7D"/>
    <w:rsid w:val="00F50336"/>
    <w:rsid w:val="00F55132"/>
    <w:rsid w:val="00F551B8"/>
    <w:rsid w:val="00F57D96"/>
    <w:rsid w:val="00F57FD7"/>
    <w:rsid w:val="00F67B9C"/>
    <w:rsid w:val="00F705CA"/>
    <w:rsid w:val="00F7165F"/>
    <w:rsid w:val="00F73673"/>
    <w:rsid w:val="00F741FF"/>
    <w:rsid w:val="00F77201"/>
    <w:rsid w:val="00F86EAB"/>
    <w:rsid w:val="00F870CD"/>
    <w:rsid w:val="00FB34E6"/>
    <w:rsid w:val="00FB7E2B"/>
    <w:rsid w:val="00FC1563"/>
    <w:rsid w:val="00FC6099"/>
    <w:rsid w:val="00FC6D57"/>
    <w:rsid w:val="00FD7327"/>
    <w:rsid w:val="00FD7823"/>
    <w:rsid w:val="00FE260B"/>
    <w:rsid w:val="00FE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59837AF7"/>
  <w15:docId w15:val="{8B076F7F-159A-495B-BAD0-65713AAB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69"/>
    <w:rPr>
      <w:sz w:val="24"/>
      <w:szCs w:val="24"/>
    </w:rPr>
  </w:style>
  <w:style w:type="paragraph" w:styleId="Heading1">
    <w:name w:val="heading 1"/>
    <w:basedOn w:val="Normal"/>
    <w:next w:val="Normal"/>
    <w:qFormat/>
    <w:rsid w:val="00D51C69"/>
    <w:pPr>
      <w:keepNext/>
      <w:outlineLvl w:val="0"/>
    </w:pPr>
    <w:rPr>
      <w:rFonts w:ascii="Arial" w:hAnsi="Arial" w:cs="Arial"/>
      <w:b/>
      <w:bCs/>
      <w:sz w:val="22"/>
    </w:rPr>
  </w:style>
  <w:style w:type="paragraph" w:styleId="Heading2">
    <w:name w:val="heading 2"/>
    <w:basedOn w:val="Normal"/>
    <w:next w:val="Normal"/>
    <w:qFormat/>
    <w:rsid w:val="00D51C69"/>
    <w:pPr>
      <w:keepNext/>
      <w:tabs>
        <w:tab w:val="left" w:pos="-720"/>
        <w:tab w:val="left" w:pos="0"/>
        <w:tab w:val="right" w:pos="10200"/>
      </w:tabs>
      <w:outlineLvl w:val="1"/>
    </w:pPr>
    <w:rPr>
      <w:b/>
      <w:bCs/>
      <w:sz w:val="28"/>
      <w:szCs w:val="28"/>
    </w:rPr>
  </w:style>
  <w:style w:type="paragraph" w:styleId="Heading3">
    <w:name w:val="heading 3"/>
    <w:basedOn w:val="Normal"/>
    <w:next w:val="Normal"/>
    <w:qFormat/>
    <w:rsid w:val="00D51C69"/>
    <w:pPr>
      <w:keepNext/>
      <w:tabs>
        <w:tab w:val="left" w:pos="-864"/>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1008"/>
      <w:outlineLvl w:val="2"/>
    </w:pPr>
    <w:rPr>
      <w:sz w:val="28"/>
    </w:rPr>
  </w:style>
  <w:style w:type="paragraph" w:styleId="Heading4">
    <w:name w:val="heading 4"/>
    <w:basedOn w:val="Normal"/>
    <w:next w:val="Normal"/>
    <w:qFormat/>
    <w:rsid w:val="00D51C69"/>
    <w:pPr>
      <w:keepNext/>
      <w:tabs>
        <w:tab w:val="left" w:pos="-864"/>
        <w:tab w:val="left" w:pos="-1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outlineLvl w:val="3"/>
    </w:pPr>
    <w:rPr>
      <w:b/>
      <w:bCs/>
      <w:sz w:val="26"/>
    </w:rPr>
  </w:style>
  <w:style w:type="paragraph" w:styleId="Heading5">
    <w:name w:val="heading 5"/>
    <w:basedOn w:val="Normal"/>
    <w:next w:val="Normal"/>
    <w:qFormat/>
    <w:rsid w:val="00D51C69"/>
    <w:pPr>
      <w:keepNext/>
      <w:pBdr>
        <w:top w:val="single" w:sz="24" w:space="1" w:color="auto"/>
        <w:bottom w:val="single" w:sz="24" w:space="1" w:color="auto"/>
      </w:pBdr>
      <w:outlineLvl w:val="4"/>
    </w:pPr>
    <w:rPr>
      <w:rFonts w:ascii="Arial" w:hAnsi="Arial" w:cs="Arial"/>
      <w:b/>
      <w:bCs/>
      <w:sz w:val="28"/>
    </w:rPr>
  </w:style>
  <w:style w:type="paragraph" w:styleId="Heading6">
    <w:name w:val="heading 6"/>
    <w:basedOn w:val="Normal"/>
    <w:next w:val="Normal"/>
    <w:qFormat/>
    <w:rsid w:val="00D51C69"/>
    <w:pPr>
      <w:keepNext/>
      <w:pBdr>
        <w:bottom w:val="single" w:sz="18" w:space="1" w:color="auto"/>
      </w:pBdr>
      <w:outlineLvl w:val="5"/>
    </w:pPr>
    <w:rPr>
      <w:sz w:val="32"/>
    </w:rPr>
  </w:style>
  <w:style w:type="paragraph" w:styleId="Heading7">
    <w:name w:val="heading 7"/>
    <w:basedOn w:val="Normal"/>
    <w:next w:val="Normal"/>
    <w:qFormat/>
    <w:rsid w:val="00D51C69"/>
    <w:pPr>
      <w:keepNext/>
      <w:widowControl w:val="0"/>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6"/>
    </w:pPr>
    <w:rPr>
      <w:rFonts w:ascii="Arial" w:hAnsi="Arial"/>
      <w:b/>
      <w:sz w:val="18"/>
    </w:rPr>
  </w:style>
  <w:style w:type="paragraph" w:styleId="Heading8">
    <w:name w:val="heading 8"/>
    <w:basedOn w:val="Normal"/>
    <w:next w:val="Normal"/>
    <w:qFormat/>
    <w:rsid w:val="00D51C69"/>
    <w:pPr>
      <w:keepNext/>
      <w:widowControl w:val="0"/>
      <w:tabs>
        <w:tab w:val="left" w:pos="-864"/>
        <w:tab w:val="left" w:pos="-144"/>
        <w:tab w:val="left" w:pos="576"/>
        <w:tab w:val="left" w:pos="1980"/>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ind w:left="576" w:right="576"/>
      <w:jc w:val="center"/>
      <w:outlineLvl w:val="7"/>
    </w:pPr>
    <w:rPr>
      <w:rFonts w:ascii="Arial" w:hAnsi="Arial" w:cs="Arial"/>
      <w:b/>
      <w:bCs/>
      <w:sz w:val="28"/>
    </w:rPr>
  </w:style>
  <w:style w:type="paragraph" w:styleId="Heading9">
    <w:name w:val="heading 9"/>
    <w:basedOn w:val="Normal"/>
    <w:next w:val="Normal"/>
    <w:qFormat/>
    <w:rsid w:val="00D51C69"/>
    <w:pPr>
      <w:keepNext/>
      <w:widowControl w:val="0"/>
      <w:tabs>
        <w:tab w:val="left" w:pos="-864"/>
        <w:tab w:val="left" w:pos="-144"/>
        <w:tab w:val="left" w:pos="576"/>
        <w:tab w:val="left" w:pos="1980"/>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ind w:left="576" w:right="576"/>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C69"/>
    <w:pPr>
      <w:jc w:val="center"/>
    </w:pPr>
    <w:rPr>
      <w:sz w:val="32"/>
    </w:rPr>
  </w:style>
  <w:style w:type="paragraph" w:styleId="Subtitle">
    <w:name w:val="Subtitle"/>
    <w:basedOn w:val="Normal"/>
    <w:qFormat/>
    <w:rsid w:val="00D51C69"/>
    <w:pPr>
      <w:jc w:val="center"/>
    </w:pPr>
    <w:rPr>
      <w:rFonts w:ascii="AvantGarde Bk BT" w:hAnsi="AvantGarde Bk BT"/>
      <w:sz w:val="32"/>
    </w:rPr>
  </w:style>
  <w:style w:type="paragraph" w:styleId="BodyText">
    <w:name w:val="Body Text"/>
    <w:basedOn w:val="Normal"/>
    <w:link w:val="BodyTextChar"/>
    <w:rsid w:val="00D51C69"/>
    <w:rPr>
      <w:rFonts w:ascii="Arial" w:hAnsi="Arial" w:cs="Arial"/>
      <w:sz w:val="20"/>
    </w:rPr>
  </w:style>
  <w:style w:type="character" w:styleId="Emphasis">
    <w:name w:val="Emphasis"/>
    <w:qFormat/>
    <w:rsid w:val="00D51C69"/>
    <w:rPr>
      <w:i/>
      <w:iCs/>
    </w:rPr>
  </w:style>
  <w:style w:type="paragraph" w:styleId="Header">
    <w:name w:val="header"/>
    <w:basedOn w:val="Normal"/>
    <w:link w:val="HeaderChar"/>
    <w:rsid w:val="00D51C69"/>
    <w:pPr>
      <w:tabs>
        <w:tab w:val="center" w:pos="4320"/>
        <w:tab w:val="right" w:pos="8640"/>
      </w:tabs>
    </w:pPr>
  </w:style>
  <w:style w:type="paragraph" w:styleId="Footer">
    <w:name w:val="footer"/>
    <w:basedOn w:val="Normal"/>
    <w:link w:val="FooterChar"/>
    <w:uiPriority w:val="99"/>
    <w:rsid w:val="00D51C69"/>
    <w:pPr>
      <w:tabs>
        <w:tab w:val="center" w:pos="4320"/>
        <w:tab w:val="right" w:pos="8640"/>
      </w:tabs>
    </w:pPr>
  </w:style>
  <w:style w:type="character" w:styleId="PageNumber">
    <w:name w:val="page number"/>
    <w:basedOn w:val="DefaultParagraphFont"/>
    <w:rsid w:val="00D51C69"/>
  </w:style>
  <w:style w:type="paragraph" w:styleId="BodyText2">
    <w:name w:val="Body Text 2"/>
    <w:basedOn w:val="Normal"/>
    <w:rsid w:val="00D51C69"/>
    <w:rPr>
      <w:sz w:val="20"/>
    </w:rPr>
  </w:style>
  <w:style w:type="paragraph" w:styleId="BodyText3">
    <w:name w:val="Body Text 3"/>
    <w:basedOn w:val="Normal"/>
    <w:rsid w:val="00D51C69"/>
    <w:pPr>
      <w:spacing w:after="120"/>
      <w:jc w:val="both"/>
    </w:pPr>
    <w:rPr>
      <w:rFonts w:ascii="Arial" w:hAnsi="Arial" w:cs="Arial"/>
      <w:sz w:val="22"/>
    </w:rPr>
  </w:style>
  <w:style w:type="paragraph" w:styleId="BodyTextIndent">
    <w:name w:val="Body Text Indent"/>
    <w:basedOn w:val="Normal"/>
    <w:rsid w:val="00D51C69"/>
    <w:pPr>
      <w:spacing w:after="120"/>
      <w:ind w:left="720" w:firstLine="360"/>
      <w:jc w:val="both"/>
    </w:pPr>
    <w:rPr>
      <w:rFonts w:ascii="Arial" w:hAnsi="Arial" w:cs="Arial"/>
      <w:sz w:val="22"/>
    </w:rPr>
  </w:style>
  <w:style w:type="paragraph" w:styleId="BodyTextIndent2">
    <w:name w:val="Body Text Indent 2"/>
    <w:basedOn w:val="Normal"/>
    <w:rsid w:val="00D51C69"/>
    <w:pPr>
      <w:spacing w:after="120"/>
      <w:ind w:left="360"/>
      <w:jc w:val="both"/>
    </w:pPr>
    <w:rPr>
      <w:rFonts w:ascii="Arial" w:hAnsi="Arial" w:cs="Arial"/>
      <w:sz w:val="22"/>
    </w:rPr>
  </w:style>
  <w:style w:type="paragraph" w:styleId="List2">
    <w:name w:val="List 2"/>
    <w:basedOn w:val="Normal"/>
    <w:rsid w:val="00D51C69"/>
    <w:pPr>
      <w:ind w:left="720" w:hanging="360"/>
    </w:pPr>
  </w:style>
  <w:style w:type="paragraph" w:styleId="List3">
    <w:name w:val="List 3"/>
    <w:basedOn w:val="Normal"/>
    <w:rsid w:val="00D51C69"/>
    <w:pPr>
      <w:ind w:left="1080" w:hanging="360"/>
    </w:pPr>
  </w:style>
  <w:style w:type="paragraph" w:styleId="ListBullet">
    <w:name w:val="List Bullet"/>
    <w:basedOn w:val="Normal"/>
    <w:autoRedefine/>
    <w:rsid w:val="00D51C69"/>
    <w:pPr>
      <w:numPr>
        <w:numId w:val="5"/>
      </w:numPr>
    </w:pPr>
  </w:style>
  <w:style w:type="paragraph" w:styleId="ListBullet2">
    <w:name w:val="List Bullet 2"/>
    <w:basedOn w:val="Normal"/>
    <w:autoRedefine/>
    <w:rsid w:val="00D51C69"/>
    <w:pPr>
      <w:numPr>
        <w:numId w:val="6"/>
      </w:numPr>
    </w:pPr>
  </w:style>
  <w:style w:type="paragraph" w:styleId="ListContinue">
    <w:name w:val="List Continue"/>
    <w:basedOn w:val="Normal"/>
    <w:rsid w:val="00D51C69"/>
    <w:pPr>
      <w:spacing w:after="120"/>
      <w:ind w:left="360"/>
    </w:pPr>
  </w:style>
  <w:style w:type="paragraph" w:styleId="ListContinue3">
    <w:name w:val="List Continue 3"/>
    <w:basedOn w:val="Normal"/>
    <w:rsid w:val="00D51C69"/>
    <w:pPr>
      <w:spacing w:after="120"/>
      <w:ind w:left="1080"/>
    </w:pPr>
  </w:style>
  <w:style w:type="paragraph" w:customStyle="1" w:styleId="none">
    <w:name w:val="none"/>
    <w:basedOn w:val="Header"/>
    <w:rsid w:val="00D51C69"/>
    <w:pPr>
      <w:tabs>
        <w:tab w:val="clear" w:pos="4320"/>
        <w:tab w:val="clear" w:pos="8640"/>
        <w:tab w:val="left" w:pos="360"/>
      </w:tabs>
    </w:pPr>
  </w:style>
  <w:style w:type="paragraph" w:styleId="BlockText">
    <w:name w:val="Block Text"/>
    <w:basedOn w:val="Normal"/>
    <w:rsid w:val="00D51C69"/>
    <w:pPr>
      <w:widowControl w:val="0"/>
      <w:tabs>
        <w:tab w:val="left" w:pos="-864"/>
        <w:tab w:val="left" w:pos="-144"/>
        <w:tab w:val="left" w:pos="576"/>
        <w:tab w:val="left" w:pos="900"/>
        <w:tab w:val="left" w:pos="1980"/>
        <w:tab w:val="left" w:pos="2736"/>
        <w:tab w:val="left" w:pos="3456"/>
        <w:tab w:val="left" w:pos="4176"/>
        <w:tab w:val="left" w:pos="4896"/>
        <w:tab w:val="left" w:pos="5580"/>
        <w:tab w:val="left" w:pos="6336"/>
        <w:tab w:val="left" w:pos="6390"/>
        <w:tab w:val="left" w:pos="7776"/>
        <w:tab w:val="left" w:pos="8496"/>
        <w:tab w:val="left" w:pos="9216"/>
        <w:tab w:val="left" w:pos="9936"/>
      </w:tabs>
      <w:autoSpaceDE w:val="0"/>
      <w:autoSpaceDN w:val="0"/>
      <w:adjustRightInd w:val="0"/>
      <w:ind w:left="576" w:right="576"/>
    </w:pPr>
    <w:rPr>
      <w:rFonts w:ascii="Arial" w:hAnsi="Arial" w:cs="Arial"/>
      <w:sz w:val="22"/>
    </w:rPr>
  </w:style>
  <w:style w:type="paragraph" w:customStyle="1" w:styleId="Level1">
    <w:name w:val="Level 1"/>
    <w:basedOn w:val="Normal"/>
    <w:rsid w:val="00D51C69"/>
    <w:pPr>
      <w:widowControl w:val="0"/>
    </w:pPr>
    <w:rPr>
      <w:szCs w:val="20"/>
    </w:rPr>
  </w:style>
  <w:style w:type="paragraph" w:styleId="FootnoteText">
    <w:name w:val="footnote text"/>
    <w:basedOn w:val="Normal"/>
    <w:semiHidden/>
    <w:rsid w:val="00D51C69"/>
    <w:rPr>
      <w:sz w:val="20"/>
      <w:szCs w:val="20"/>
    </w:rPr>
  </w:style>
  <w:style w:type="character" w:styleId="FootnoteReference">
    <w:name w:val="footnote reference"/>
    <w:semiHidden/>
    <w:rsid w:val="00D51C69"/>
    <w:rPr>
      <w:vertAlign w:val="superscript"/>
    </w:rPr>
  </w:style>
  <w:style w:type="paragraph" w:styleId="BalloonText">
    <w:name w:val="Balloon Text"/>
    <w:basedOn w:val="Normal"/>
    <w:semiHidden/>
    <w:rsid w:val="00D03894"/>
    <w:rPr>
      <w:rFonts w:ascii="Tahoma" w:hAnsi="Tahoma" w:cs="Tahoma"/>
      <w:sz w:val="16"/>
      <w:szCs w:val="16"/>
    </w:rPr>
  </w:style>
  <w:style w:type="table" w:styleId="TableGrid">
    <w:name w:val="Table Grid"/>
    <w:basedOn w:val="TableNormal"/>
    <w:rsid w:val="00B246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531A"/>
    <w:rPr>
      <w:color w:val="0000FF"/>
      <w:u w:val="single"/>
    </w:rPr>
  </w:style>
  <w:style w:type="character" w:customStyle="1" w:styleId="FooterChar">
    <w:name w:val="Footer Char"/>
    <w:link w:val="Footer"/>
    <w:uiPriority w:val="99"/>
    <w:rsid w:val="003C3AAB"/>
    <w:rPr>
      <w:sz w:val="24"/>
      <w:szCs w:val="24"/>
    </w:rPr>
  </w:style>
  <w:style w:type="character" w:customStyle="1" w:styleId="HeaderChar">
    <w:name w:val="Header Char"/>
    <w:link w:val="Header"/>
    <w:rsid w:val="00490178"/>
    <w:rPr>
      <w:sz w:val="24"/>
      <w:szCs w:val="24"/>
    </w:rPr>
  </w:style>
  <w:style w:type="paragraph" w:customStyle="1" w:styleId="ColorfulList-Accent11">
    <w:name w:val="Colorful List - Accent 11"/>
    <w:basedOn w:val="Normal"/>
    <w:uiPriority w:val="34"/>
    <w:qFormat/>
    <w:rsid w:val="00A0005E"/>
    <w:pPr>
      <w:ind w:left="720"/>
      <w:contextualSpacing/>
    </w:pPr>
  </w:style>
  <w:style w:type="paragraph" w:styleId="NormalWeb">
    <w:name w:val="Normal (Web)"/>
    <w:basedOn w:val="Normal"/>
    <w:uiPriority w:val="99"/>
    <w:unhideWhenUsed/>
    <w:rsid w:val="00CE7258"/>
    <w:pPr>
      <w:spacing w:before="100" w:beforeAutospacing="1" w:after="100" w:afterAutospacing="1"/>
    </w:pPr>
    <w:rPr>
      <w:rFonts w:ascii="Times" w:hAnsi="Times"/>
      <w:sz w:val="20"/>
      <w:szCs w:val="20"/>
    </w:rPr>
  </w:style>
  <w:style w:type="character" w:styleId="PlaceholderText">
    <w:name w:val="Placeholder Text"/>
    <w:basedOn w:val="DefaultParagraphFont"/>
    <w:rsid w:val="00430F4D"/>
    <w:rPr>
      <w:color w:val="808080"/>
    </w:rPr>
  </w:style>
  <w:style w:type="character" w:styleId="LineNumber">
    <w:name w:val="line number"/>
    <w:basedOn w:val="DefaultParagraphFont"/>
    <w:rsid w:val="00C71D1D"/>
  </w:style>
  <w:style w:type="character" w:styleId="FollowedHyperlink">
    <w:name w:val="FollowedHyperlink"/>
    <w:basedOn w:val="DefaultParagraphFont"/>
    <w:semiHidden/>
    <w:unhideWhenUsed/>
    <w:rsid w:val="00C063E1"/>
    <w:rPr>
      <w:color w:val="800080" w:themeColor="followedHyperlink"/>
      <w:u w:val="single"/>
    </w:rPr>
  </w:style>
  <w:style w:type="character" w:customStyle="1" w:styleId="BodyTextChar">
    <w:name w:val="Body Text Char"/>
    <w:basedOn w:val="DefaultParagraphFont"/>
    <w:link w:val="BodyText"/>
    <w:rsid w:val="00F55132"/>
    <w:rPr>
      <w:rFonts w:ascii="Arial" w:hAnsi="Arial" w:cs="Arial"/>
      <w:szCs w:val="24"/>
    </w:rPr>
  </w:style>
  <w:style w:type="paragraph" w:styleId="ListParagraph">
    <w:name w:val="List Paragraph"/>
    <w:basedOn w:val="Normal"/>
    <w:uiPriority w:val="72"/>
    <w:qFormat/>
    <w:rsid w:val="0049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0723">
      <w:bodyDiv w:val="1"/>
      <w:marLeft w:val="0"/>
      <w:marRight w:val="0"/>
      <w:marTop w:val="0"/>
      <w:marBottom w:val="0"/>
      <w:divBdr>
        <w:top w:val="none" w:sz="0" w:space="0" w:color="auto"/>
        <w:left w:val="none" w:sz="0" w:space="0" w:color="auto"/>
        <w:bottom w:val="none" w:sz="0" w:space="0" w:color="auto"/>
        <w:right w:val="none" w:sz="0" w:space="0" w:color="auto"/>
      </w:divBdr>
      <w:divsChild>
        <w:div w:id="530998439">
          <w:marLeft w:val="0"/>
          <w:marRight w:val="0"/>
          <w:marTop w:val="0"/>
          <w:marBottom w:val="0"/>
          <w:divBdr>
            <w:top w:val="none" w:sz="0" w:space="0" w:color="auto"/>
            <w:left w:val="none" w:sz="0" w:space="0" w:color="auto"/>
            <w:bottom w:val="none" w:sz="0" w:space="0" w:color="auto"/>
            <w:right w:val="none" w:sz="0" w:space="0" w:color="auto"/>
          </w:divBdr>
          <w:divsChild>
            <w:div w:id="1645159170">
              <w:marLeft w:val="0"/>
              <w:marRight w:val="0"/>
              <w:marTop w:val="0"/>
              <w:marBottom w:val="0"/>
              <w:divBdr>
                <w:top w:val="none" w:sz="0" w:space="0" w:color="auto"/>
                <w:left w:val="none" w:sz="0" w:space="0" w:color="auto"/>
                <w:bottom w:val="none" w:sz="0" w:space="0" w:color="auto"/>
                <w:right w:val="none" w:sz="0" w:space="0" w:color="auto"/>
              </w:divBdr>
              <w:divsChild>
                <w:div w:id="20092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ontrol" Target="activeX/activeX2.xml"/><Relationship Id="rId26" Type="http://schemas.openxmlformats.org/officeDocument/2006/relationships/control" Target="activeX/activeX7.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image" Target="media/image6.wmf"/><Relationship Id="rId33" Type="http://schemas.openxmlformats.org/officeDocument/2006/relationships/control" Target="activeX/activeX14.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3.xml"/><Relationship Id="rId29" Type="http://schemas.openxmlformats.org/officeDocument/2006/relationships/control" Target="activeX/activeX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image" Target="media/image7.png"/><Relationship Id="rId10" Type="http://schemas.openxmlformats.org/officeDocument/2006/relationships/hyperlink" Target="http://www.sfgov.org/mod" TargetMode="External"/><Relationship Id="rId19" Type="http://schemas.openxmlformats.org/officeDocument/2006/relationships/image" Target="media/image4.wmf"/><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hyperlink" Target="http://www.sfdbi.org" TargetMode="External"/><Relationship Id="rId14" Type="http://schemas.openxmlformats.org/officeDocument/2006/relationships/footer" Target="footer2.xm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370F-5394-4797-8937-CF4A9F1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4559</Words>
  <Characters>27518</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Disabled Access Compliance Checklist</vt:lpstr>
    </vt:vector>
  </TitlesOfParts>
  <Company>CCSF</Company>
  <LinksUpToDate>false</LinksUpToDate>
  <CharactersWithSpaces>32013</CharactersWithSpaces>
  <SharedDoc>false</SharedDoc>
  <HLinks>
    <vt:vector size="12" baseType="variant">
      <vt:variant>
        <vt:i4>65584</vt:i4>
      </vt:variant>
      <vt:variant>
        <vt:i4>3</vt:i4>
      </vt:variant>
      <vt:variant>
        <vt:i4>0</vt:i4>
      </vt:variant>
      <vt:variant>
        <vt:i4>5</vt:i4>
      </vt:variant>
      <vt:variant>
        <vt:lpwstr>mailto:MOD@SFGOV.org</vt:lpwstr>
      </vt:variant>
      <vt:variant>
        <vt:lpwstr/>
      </vt:variant>
      <vt:variant>
        <vt:i4>6094856</vt:i4>
      </vt:variant>
      <vt:variant>
        <vt:i4>0</vt:i4>
      </vt:variant>
      <vt:variant>
        <vt:i4>0</vt:i4>
      </vt:variant>
      <vt:variant>
        <vt:i4>5</vt:i4>
      </vt:variant>
      <vt:variant>
        <vt:lpwstr>http://www.sfdbi.org/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Access Compliance Checklist</dc:title>
  <dc:creator>DBI</dc:creator>
  <cp:lastModifiedBy>Ken J. Hu</cp:lastModifiedBy>
  <cp:revision>15</cp:revision>
  <cp:lastPrinted>2016-03-29T18:55:00Z</cp:lastPrinted>
  <dcterms:created xsi:type="dcterms:W3CDTF">2018-10-23T21:39:00Z</dcterms:created>
  <dcterms:modified xsi:type="dcterms:W3CDTF">2019-02-28T17:29:00Z</dcterms:modified>
</cp:coreProperties>
</file>